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AC49" w14:textId="1DB28B17" w:rsidR="00826518" w:rsidRPr="00783FED" w:rsidRDefault="00826518" w:rsidP="00CC0131">
      <w:pPr>
        <w:widowControl/>
        <w:overflowPunct/>
        <w:autoSpaceDE/>
        <w:autoSpaceDN/>
        <w:adjustRightInd/>
        <w:spacing w:after="120"/>
        <w:jc w:val="center"/>
        <w:textAlignment w:val="auto"/>
        <w:rPr>
          <w:rFonts w:cstheme="minorHAnsi"/>
          <w:b/>
          <w:szCs w:val="24"/>
        </w:rPr>
      </w:pPr>
      <w:r w:rsidRPr="00783FED">
        <w:rPr>
          <w:rFonts w:cstheme="minorHAnsi"/>
          <w:b/>
          <w:szCs w:val="24"/>
        </w:rPr>
        <w:t>HORTON HOUSING ASSOCIATION</w:t>
      </w:r>
    </w:p>
    <w:p w14:paraId="14AB253E" w14:textId="77777777" w:rsidR="00826518" w:rsidRPr="00783FED" w:rsidRDefault="00826518" w:rsidP="00D77381">
      <w:pPr>
        <w:widowControl/>
        <w:spacing w:after="120"/>
        <w:jc w:val="center"/>
        <w:rPr>
          <w:rFonts w:cstheme="minorHAnsi"/>
          <w:b/>
          <w:szCs w:val="24"/>
          <w:u w:val="single"/>
        </w:rPr>
      </w:pPr>
      <w:r w:rsidRPr="00783FED">
        <w:rPr>
          <w:rFonts w:cstheme="minorHAnsi"/>
          <w:b/>
          <w:szCs w:val="24"/>
        </w:rPr>
        <w:t xml:space="preserve">COMPLAINTS POLICY &amp; PROCEDURE </w:t>
      </w:r>
    </w:p>
    <w:p w14:paraId="04C08242" w14:textId="77777777" w:rsidR="00826518" w:rsidRPr="00783FED" w:rsidRDefault="00826518" w:rsidP="00826518">
      <w:pPr>
        <w:widowControl/>
        <w:rPr>
          <w:rFonts w:cstheme="minorHAnsi"/>
          <w:b/>
          <w:szCs w:val="24"/>
        </w:rPr>
      </w:pPr>
      <w:r w:rsidRPr="00783FED">
        <w:rPr>
          <w:rFonts w:cstheme="minorHAnsi"/>
          <w:b/>
          <w:szCs w:val="24"/>
        </w:rPr>
        <w:t>SUMMARY</w:t>
      </w:r>
    </w:p>
    <w:p w14:paraId="6851E36F" w14:textId="77777777" w:rsidR="00826518" w:rsidRPr="00783FED" w:rsidRDefault="00826518" w:rsidP="5CA8FA1B">
      <w:pPr>
        <w:widowControl/>
        <w:rPr>
          <w:rFonts w:cstheme="minorHAnsi"/>
          <w:b/>
          <w:bCs/>
          <w:u w:val="single"/>
        </w:rPr>
      </w:pPr>
    </w:p>
    <w:p w14:paraId="288F01C7" w14:textId="74AB617C" w:rsidR="5CA8FA1B" w:rsidRPr="00783FED" w:rsidRDefault="5CA8FA1B" w:rsidP="5CA8FA1B">
      <w:pPr>
        <w:widowControl/>
        <w:rPr>
          <w:rFonts w:cstheme="minorHAnsi"/>
        </w:rPr>
      </w:pPr>
      <w:r w:rsidRPr="00783FED">
        <w:rPr>
          <w:rFonts w:cstheme="minorHAnsi"/>
          <w:b/>
          <w:bCs/>
          <w:lang w:val="en-US"/>
        </w:rPr>
        <w:t xml:space="preserve">Please </w:t>
      </w:r>
      <w:r w:rsidR="00F23B84" w:rsidRPr="00783FED">
        <w:rPr>
          <w:rFonts w:cstheme="minorHAnsi"/>
          <w:b/>
          <w:bCs/>
          <w:lang w:val="en-US"/>
        </w:rPr>
        <w:t>note</w:t>
      </w:r>
      <w:r w:rsidRPr="00783FED">
        <w:rPr>
          <w:rFonts w:cstheme="minorHAnsi"/>
          <w:b/>
          <w:bCs/>
          <w:lang w:val="en-US"/>
        </w:rPr>
        <w:t xml:space="preserve"> there are separate and specific procedures for dealing with complaints in relation to Anti-Social Behaviour (ASB), Abuse and Harassment. This procedure should not be used for complaints of this type.</w:t>
      </w:r>
    </w:p>
    <w:p w14:paraId="1143EAB7" w14:textId="77777777" w:rsidR="5CA8FA1B" w:rsidRPr="00783FED" w:rsidRDefault="5CA8FA1B" w:rsidP="5CA8FA1B">
      <w:pPr>
        <w:rPr>
          <w:rFonts w:cstheme="minorHAnsi"/>
        </w:rPr>
      </w:pPr>
    </w:p>
    <w:p w14:paraId="75902387" w14:textId="77777777" w:rsidR="5CA8FA1B" w:rsidRPr="00783FED" w:rsidRDefault="5CA8FA1B" w:rsidP="5CA8FA1B">
      <w:pPr>
        <w:rPr>
          <w:rFonts w:cstheme="minorHAnsi"/>
        </w:rPr>
      </w:pPr>
      <w:r w:rsidRPr="00783FED">
        <w:rPr>
          <w:rFonts w:cstheme="minorHAnsi"/>
        </w:rPr>
        <w:t>If you are not happy, please tell us.</w:t>
      </w:r>
    </w:p>
    <w:p w14:paraId="35AFE2F6" w14:textId="77777777" w:rsidR="5CA8FA1B" w:rsidRPr="00783FED" w:rsidRDefault="5CA8FA1B" w:rsidP="5CA8FA1B">
      <w:pPr>
        <w:rPr>
          <w:rFonts w:cstheme="minorHAnsi"/>
        </w:rPr>
      </w:pPr>
    </w:p>
    <w:p w14:paraId="37A2C704" w14:textId="77777777" w:rsidR="5CA8FA1B" w:rsidRPr="00783FED" w:rsidRDefault="00BA1BCA" w:rsidP="00AB662D">
      <w:pPr>
        <w:numPr>
          <w:ilvl w:val="0"/>
          <w:numId w:val="2"/>
        </w:numPr>
        <w:spacing w:after="120"/>
        <w:ind w:left="714" w:hanging="357"/>
        <w:rPr>
          <w:rFonts w:cstheme="minorHAnsi"/>
          <w:szCs w:val="24"/>
        </w:rPr>
      </w:pPr>
      <w:r w:rsidRPr="00783FED">
        <w:rPr>
          <w:rFonts w:cstheme="minorHAnsi"/>
          <w:szCs w:val="24"/>
        </w:rPr>
        <w:t xml:space="preserve">You just need to tell a manager or any other Horton colleague. </w:t>
      </w:r>
    </w:p>
    <w:p w14:paraId="7AB9C183" w14:textId="24FA2FCB" w:rsidR="5CA8FA1B" w:rsidRPr="00783FED" w:rsidRDefault="007164B7" w:rsidP="00AB662D">
      <w:pPr>
        <w:numPr>
          <w:ilvl w:val="0"/>
          <w:numId w:val="2"/>
        </w:numPr>
        <w:spacing w:after="120"/>
        <w:ind w:left="714" w:hanging="357"/>
        <w:rPr>
          <w:rFonts w:cstheme="minorHAnsi"/>
        </w:rPr>
      </w:pPr>
      <w:r w:rsidRPr="00783FED">
        <w:rPr>
          <w:rFonts w:cstheme="minorHAnsi"/>
          <w:szCs w:val="24"/>
        </w:rPr>
        <w:t xml:space="preserve">You can speak to a colleague within the specific service relating to your complaint, </w:t>
      </w:r>
      <w:r w:rsidR="006B43E9" w:rsidRPr="00783FED">
        <w:rPr>
          <w:rFonts w:cstheme="minorHAnsi"/>
          <w:szCs w:val="24"/>
        </w:rPr>
        <w:t>or if you prefer, any another service, or</w:t>
      </w:r>
      <w:r w:rsidR="5CA8FA1B" w:rsidRPr="00783FED">
        <w:rPr>
          <w:rFonts w:cstheme="minorHAnsi"/>
        </w:rPr>
        <w:t xml:space="preserve"> Horton Head Office</w:t>
      </w:r>
      <w:r w:rsidR="006B43E9" w:rsidRPr="00783FED">
        <w:rPr>
          <w:rFonts w:cstheme="minorHAnsi"/>
        </w:rPr>
        <w:t>; or</w:t>
      </w:r>
      <w:r w:rsidR="5CA8FA1B" w:rsidRPr="00783FED">
        <w:rPr>
          <w:rFonts w:cstheme="minorHAnsi"/>
        </w:rPr>
        <w:t xml:space="preserve"> you can ask someone from outside of Horton to speak to us on your behalf.</w:t>
      </w:r>
    </w:p>
    <w:p w14:paraId="4341AF5B" w14:textId="79F719F1" w:rsidR="5CA8FA1B" w:rsidRPr="00783FED" w:rsidRDefault="5CA8FA1B" w:rsidP="00AB662D">
      <w:pPr>
        <w:numPr>
          <w:ilvl w:val="0"/>
          <w:numId w:val="2"/>
        </w:numPr>
        <w:spacing w:after="120"/>
        <w:ind w:left="714" w:hanging="357"/>
        <w:rPr>
          <w:rFonts w:cstheme="minorHAnsi"/>
        </w:rPr>
      </w:pPr>
      <w:r w:rsidRPr="00783FED">
        <w:rPr>
          <w:rFonts w:cstheme="minorHAnsi"/>
        </w:rPr>
        <w:t xml:space="preserve">If you can, </w:t>
      </w:r>
      <w:r w:rsidR="00916A57" w:rsidRPr="00783FED">
        <w:rPr>
          <w:rFonts w:cstheme="minorHAnsi"/>
        </w:rPr>
        <w:t xml:space="preserve">please </w:t>
      </w:r>
      <w:r w:rsidRPr="00783FED">
        <w:rPr>
          <w:rFonts w:cstheme="minorHAnsi"/>
        </w:rPr>
        <w:t>tell us the outcome you are looking for.</w:t>
      </w:r>
    </w:p>
    <w:p w14:paraId="49F11E22" w14:textId="77777777" w:rsidR="5CA8FA1B" w:rsidRPr="00783FED" w:rsidRDefault="5CA8FA1B" w:rsidP="00AB662D">
      <w:pPr>
        <w:numPr>
          <w:ilvl w:val="0"/>
          <w:numId w:val="2"/>
        </w:numPr>
        <w:spacing w:after="120"/>
        <w:ind w:left="714" w:hanging="357"/>
        <w:rPr>
          <w:rFonts w:cstheme="minorHAnsi"/>
        </w:rPr>
      </w:pPr>
      <w:r w:rsidRPr="00783FED">
        <w:rPr>
          <w:rFonts w:cstheme="minorHAnsi"/>
        </w:rPr>
        <w:t xml:space="preserve">We will try to sort things out straight away. </w:t>
      </w:r>
    </w:p>
    <w:p w14:paraId="421DE3A8" w14:textId="77777777" w:rsidR="5CA8FA1B" w:rsidRPr="00783FED" w:rsidRDefault="5CA8FA1B" w:rsidP="00AB662D">
      <w:pPr>
        <w:numPr>
          <w:ilvl w:val="0"/>
          <w:numId w:val="2"/>
        </w:numPr>
        <w:spacing w:after="120"/>
        <w:ind w:left="714" w:hanging="357"/>
        <w:rPr>
          <w:rFonts w:cstheme="minorHAnsi"/>
        </w:rPr>
      </w:pPr>
      <w:r w:rsidRPr="00783FED">
        <w:rPr>
          <w:rFonts w:cstheme="minorHAnsi"/>
        </w:rPr>
        <w:t xml:space="preserve">If we can’t sort things out straight away, we will </w:t>
      </w:r>
      <w:r w:rsidR="00BC5507" w:rsidRPr="00783FED">
        <w:rPr>
          <w:rFonts w:cstheme="minorHAnsi"/>
        </w:rPr>
        <w:t xml:space="preserve">treat this as a formal complaint. We will </w:t>
      </w:r>
      <w:r w:rsidRPr="00783FED">
        <w:rPr>
          <w:rFonts w:cstheme="minorHAnsi"/>
        </w:rPr>
        <w:t xml:space="preserve">contact you within 4 working days to say we have received your complaint and tell you who is dealing with it. </w:t>
      </w:r>
    </w:p>
    <w:p w14:paraId="0FB36DB0" w14:textId="77777777" w:rsidR="5CA8FA1B" w:rsidRPr="00783FED" w:rsidRDefault="5CA8FA1B" w:rsidP="00AB662D">
      <w:pPr>
        <w:numPr>
          <w:ilvl w:val="0"/>
          <w:numId w:val="2"/>
        </w:numPr>
        <w:spacing w:after="120"/>
        <w:ind w:left="714" w:hanging="357"/>
        <w:rPr>
          <w:rFonts w:cstheme="minorHAnsi"/>
        </w:rPr>
      </w:pPr>
      <w:r w:rsidRPr="00783FED">
        <w:rPr>
          <w:rFonts w:cstheme="minorHAnsi"/>
        </w:rPr>
        <w:t>We will try our best to sort the complaint out within 10 working days. If we can’t do this, we will explain to you why and tell you when we think we</w:t>
      </w:r>
      <w:r w:rsidR="007164B7" w:rsidRPr="00783FED">
        <w:rPr>
          <w:rFonts w:cstheme="minorHAnsi"/>
        </w:rPr>
        <w:t xml:space="preserve"> will</w:t>
      </w:r>
      <w:r w:rsidRPr="00783FED">
        <w:rPr>
          <w:rFonts w:cstheme="minorHAnsi"/>
        </w:rPr>
        <w:t xml:space="preserve"> have sorted things out. </w:t>
      </w:r>
    </w:p>
    <w:p w14:paraId="7183C19E" w14:textId="2C783625" w:rsidR="008C0DDE" w:rsidRPr="00783FED" w:rsidRDefault="5CA8FA1B" w:rsidP="00AB662D">
      <w:pPr>
        <w:numPr>
          <w:ilvl w:val="0"/>
          <w:numId w:val="2"/>
        </w:numPr>
        <w:spacing w:after="120"/>
        <w:ind w:left="714" w:hanging="357"/>
        <w:rPr>
          <w:rFonts w:cstheme="minorHAnsi"/>
          <w:szCs w:val="24"/>
        </w:rPr>
      </w:pPr>
      <w:r w:rsidRPr="00783FED">
        <w:rPr>
          <w:rFonts w:cstheme="minorHAnsi"/>
        </w:rPr>
        <w:t xml:space="preserve">If you are not happy about the outcome of your complaint, tell us and a senior manager will look at your complaint again. </w:t>
      </w:r>
      <w:r w:rsidR="008C0DDE" w:rsidRPr="00783FED">
        <w:rPr>
          <w:rFonts w:cstheme="minorHAnsi"/>
          <w:szCs w:val="24"/>
        </w:rPr>
        <w:t xml:space="preserve">They will </w:t>
      </w:r>
      <w:r w:rsidR="00CB5404" w:rsidRPr="00783FED">
        <w:rPr>
          <w:rFonts w:cstheme="minorHAnsi"/>
          <w:szCs w:val="24"/>
        </w:rPr>
        <w:t xml:space="preserve">tell </w:t>
      </w:r>
      <w:proofErr w:type="gramStart"/>
      <w:r w:rsidR="00CB5404" w:rsidRPr="00783FED">
        <w:rPr>
          <w:rFonts w:cstheme="minorHAnsi"/>
          <w:szCs w:val="24"/>
        </w:rPr>
        <w:t>you</w:t>
      </w:r>
      <w:proofErr w:type="gramEnd"/>
      <w:r w:rsidR="00CB5404" w:rsidRPr="00783FED">
        <w:rPr>
          <w:rFonts w:cstheme="minorHAnsi"/>
          <w:szCs w:val="24"/>
        </w:rPr>
        <w:t xml:space="preserve"> the outcome </w:t>
      </w:r>
      <w:r w:rsidR="008C0DDE" w:rsidRPr="00783FED">
        <w:rPr>
          <w:rFonts w:cstheme="minorHAnsi"/>
          <w:szCs w:val="24"/>
        </w:rPr>
        <w:t>within 10 working days.</w:t>
      </w:r>
    </w:p>
    <w:p w14:paraId="66A7AB94" w14:textId="77777777" w:rsidR="5CA8FA1B" w:rsidRPr="00783FED" w:rsidRDefault="5CA8FA1B" w:rsidP="00CB5404">
      <w:pPr>
        <w:numPr>
          <w:ilvl w:val="0"/>
          <w:numId w:val="2"/>
        </w:numPr>
        <w:rPr>
          <w:rFonts w:cstheme="minorHAnsi"/>
        </w:rPr>
      </w:pPr>
      <w:r w:rsidRPr="00783FED">
        <w:rPr>
          <w:rFonts w:cstheme="minorHAnsi"/>
        </w:rPr>
        <w:t>Someone from Horton will offer to support you through every step of making a complaint or help you get an advocate if you prefer someone from outside</w:t>
      </w:r>
      <w:r w:rsidR="00CB5404" w:rsidRPr="00783FED">
        <w:rPr>
          <w:rFonts w:cstheme="minorHAnsi"/>
        </w:rPr>
        <w:t xml:space="preserve"> the organisation</w:t>
      </w:r>
      <w:r w:rsidRPr="00783FED">
        <w:rPr>
          <w:rFonts w:cstheme="minorHAnsi"/>
        </w:rPr>
        <w:t>.</w:t>
      </w:r>
    </w:p>
    <w:p w14:paraId="496E3D3C" w14:textId="77777777" w:rsidR="5CA8FA1B" w:rsidRPr="00783FED" w:rsidRDefault="5CA8FA1B" w:rsidP="5CA8FA1B">
      <w:pPr>
        <w:rPr>
          <w:rFonts w:cstheme="minorHAnsi"/>
        </w:rPr>
      </w:pPr>
    </w:p>
    <w:p w14:paraId="252FF2ED" w14:textId="77777777" w:rsidR="5CA8FA1B" w:rsidRPr="00783FED" w:rsidRDefault="5CA8FA1B" w:rsidP="5CA8FA1B">
      <w:pPr>
        <w:pStyle w:val="Heading3"/>
        <w:spacing w:before="0" w:after="80"/>
        <w:rPr>
          <w:rFonts w:asciiTheme="minorHAnsi" w:hAnsiTheme="minorHAnsi" w:cstheme="minorHAnsi"/>
          <w:sz w:val="24"/>
          <w:szCs w:val="24"/>
        </w:rPr>
      </w:pPr>
      <w:r w:rsidRPr="00783FED">
        <w:rPr>
          <w:rFonts w:asciiTheme="minorHAnsi" w:hAnsiTheme="minorHAnsi" w:cstheme="minorHAnsi"/>
          <w:sz w:val="24"/>
          <w:szCs w:val="24"/>
        </w:rPr>
        <w:t>ADVICE AND ADVOCACY</w:t>
      </w:r>
    </w:p>
    <w:p w14:paraId="3B87368E" w14:textId="18913101" w:rsidR="5CA8FA1B" w:rsidRPr="00783FED" w:rsidRDefault="5CA8FA1B" w:rsidP="5CA8FA1B">
      <w:pPr>
        <w:ind w:right="2"/>
        <w:rPr>
          <w:rFonts w:cstheme="minorHAnsi"/>
        </w:rPr>
      </w:pPr>
      <w:r w:rsidRPr="00783FED">
        <w:rPr>
          <w:rFonts w:cstheme="minorHAnsi"/>
        </w:rPr>
        <w:t>Horton has compiled a list of advice and advocacy agencies that may be willing to assist a person wishing to make a complaint. If you would like a copy of this list, ask us or contact Head Office</w:t>
      </w:r>
      <w:r w:rsidR="00CB5404" w:rsidRPr="00783FED">
        <w:rPr>
          <w:rFonts w:cstheme="minorHAnsi"/>
        </w:rPr>
        <w:t xml:space="preserve"> and we will give you a </w:t>
      </w:r>
      <w:r w:rsidR="00BC5507" w:rsidRPr="00783FED">
        <w:rPr>
          <w:rFonts w:cstheme="minorHAnsi"/>
        </w:rPr>
        <w:t>copy.</w:t>
      </w:r>
      <w:r w:rsidR="005E6A15" w:rsidRPr="00783FED">
        <w:rPr>
          <w:rFonts w:cstheme="minorHAnsi"/>
        </w:rPr>
        <w:t xml:space="preserve"> It is also available on our website. </w:t>
      </w:r>
    </w:p>
    <w:p w14:paraId="4D44B1DD" w14:textId="77777777" w:rsidR="00AB662D" w:rsidRPr="00783FED" w:rsidRDefault="00AB662D" w:rsidP="00BC5507">
      <w:pPr>
        <w:pStyle w:val="BodyTextIndent"/>
        <w:rPr>
          <w:rFonts w:asciiTheme="minorHAnsi" w:hAnsiTheme="minorHAnsi" w:cstheme="minorHAnsi"/>
          <w:b/>
          <w:bCs/>
        </w:rPr>
      </w:pPr>
    </w:p>
    <w:p w14:paraId="5F6841AD" w14:textId="77777777" w:rsidR="5CA8FA1B" w:rsidRPr="00783FED" w:rsidRDefault="5CA8FA1B" w:rsidP="00C92FE4">
      <w:pPr>
        <w:pStyle w:val="BodyTextIndent"/>
        <w:spacing w:after="80"/>
        <w:rPr>
          <w:rFonts w:asciiTheme="minorHAnsi" w:hAnsiTheme="minorHAnsi" w:cstheme="minorHAnsi"/>
        </w:rPr>
      </w:pPr>
      <w:r w:rsidRPr="00783FED">
        <w:rPr>
          <w:rFonts w:asciiTheme="minorHAnsi" w:hAnsiTheme="minorHAnsi" w:cstheme="minorHAnsi"/>
          <w:b/>
          <w:bCs/>
        </w:rPr>
        <w:t xml:space="preserve">Telephone:  </w:t>
      </w:r>
      <w:r w:rsidRPr="00783FED">
        <w:rPr>
          <w:rFonts w:asciiTheme="minorHAnsi" w:hAnsiTheme="minorHAnsi" w:cstheme="minorHAnsi"/>
        </w:rPr>
        <w:t xml:space="preserve">01274 370689 </w:t>
      </w:r>
    </w:p>
    <w:p w14:paraId="3DAC743F" w14:textId="77777777" w:rsidR="5CA8FA1B" w:rsidRPr="00783FED" w:rsidRDefault="5CA8FA1B" w:rsidP="00C92FE4">
      <w:pPr>
        <w:pStyle w:val="BodyTextIndent"/>
        <w:spacing w:after="80"/>
        <w:rPr>
          <w:rFonts w:asciiTheme="minorHAnsi" w:hAnsiTheme="minorHAnsi" w:cstheme="minorHAnsi"/>
        </w:rPr>
      </w:pPr>
      <w:r w:rsidRPr="00783FED">
        <w:rPr>
          <w:rFonts w:asciiTheme="minorHAnsi" w:hAnsiTheme="minorHAnsi" w:cstheme="minorHAnsi"/>
          <w:b/>
          <w:bCs/>
        </w:rPr>
        <w:t>Email:</w:t>
      </w:r>
      <w:r w:rsidRPr="00783FED">
        <w:rPr>
          <w:rFonts w:asciiTheme="minorHAnsi" w:hAnsiTheme="minorHAnsi" w:cstheme="minorHAnsi"/>
        </w:rPr>
        <w:t xml:space="preserve"> </w:t>
      </w:r>
      <w:r w:rsidRPr="00783FED">
        <w:rPr>
          <w:rFonts w:asciiTheme="minorHAnsi" w:hAnsiTheme="minorHAnsi" w:cstheme="minorHAnsi"/>
        </w:rPr>
        <w:tab/>
      </w:r>
      <w:hyperlink r:id="rId11">
        <w:r w:rsidRPr="00783FED">
          <w:rPr>
            <w:rStyle w:val="Hyperlink"/>
            <w:rFonts w:asciiTheme="minorHAnsi" w:hAnsiTheme="minorHAnsi" w:cstheme="minorHAnsi"/>
          </w:rPr>
          <w:t>head.office@hortonhousing.co.uk</w:t>
        </w:r>
      </w:hyperlink>
    </w:p>
    <w:p w14:paraId="1BF46C08" w14:textId="7CB04BF0" w:rsidR="5CA8FA1B" w:rsidRPr="00783FED" w:rsidRDefault="5CA8FA1B" w:rsidP="00BC5507">
      <w:pPr>
        <w:pStyle w:val="BodyTextIndent"/>
        <w:ind w:firstLine="0"/>
        <w:rPr>
          <w:rFonts w:asciiTheme="minorHAnsi" w:hAnsiTheme="minorHAnsi" w:cstheme="minorHAnsi"/>
        </w:rPr>
      </w:pPr>
      <w:r w:rsidRPr="00783FED">
        <w:rPr>
          <w:rFonts w:asciiTheme="minorHAnsi" w:hAnsiTheme="minorHAnsi" w:cstheme="minorHAnsi"/>
          <w:b/>
          <w:bCs/>
        </w:rPr>
        <w:t>Write:</w:t>
      </w:r>
      <w:r w:rsidRPr="00783FED">
        <w:rPr>
          <w:rFonts w:asciiTheme="minorHAnsi" w:hAnsiTheme="minorHAnsi" w:cstheme="minorHAnsi"/>
        </w:rPr>
        <w:tab/>
      </w:r>
      <w:r w:rsidR="00BC5507" w:rsidRPr="00783FED">
        <w:rPr>
          <w:rFonts w:asciiTheme="minorHAnsi" w:hAnsiTheme="minorHAnsi" w:cstheme="minorHAnsi"/>
        </w:rPr>
        <w:t>Horton Housing Association, Chartford House, 54, Little Horton Lane BD5 0BU</w:t>
      </w:r>
    </w:p>
    <w:p w14:paraId="0AE12BE7" w14:textId="77777777" w:rsidR="5CA8FA1B" w:rsidRPr="00783FED" w:rsidRDefault="5CA8FA1B" w:rsidP="5CA8FA1B">
      <w:pPr>
        <w:pStyle w:val="BodyTextIndent"/>
        <w:rPr>
          <w:rFonts w:asciiTheme="minorHAnsi" w:hAnsiTheme="minorHAnsi" w:cstheme="minorHAnsi"/>
        </w:rPr>
      </w:pPr>
    </w:p>
    <w:p w14:paraId="7B5DEAD9" w14:textId="1321CDA2" w:rsidR="5CA8FA1B" w:rsidRPr="00783FED" w:rsidRDefault="5CA8FA1B" w:rsidP="0085732A">
      <w:pPr>
        <w:pStyle w:val="BodyTextIndent"/>
        <w:ind w:left="0" w:firstLine="0"/>
        <w:rPr>
          <w:rFonts w:asciiTheme="minorHAnsi" w:hAnsiTheme="minorHAnsi" w:cstheme="minorHAnsi"/>
        </w:rPr>
      </w:pPr>
      <w:r w:rsidRPr="00783FED">
        <w:rPr>
          <w:rFonts w:asciiTheme="minorHAnsi" w:hAnsiTheme="minorHAnsi" w:cstheme="minorHAnsi"/>
        </w:rPr>
        <w:t>You can also complain to some organisations outside Horton Housing Association for example, the organisation that funds or regulates the service Horton</w:t>
      </w:r>
      <w:r w:rsidR="006B43E9" w:rsidRPr="00783FED">
        <w:rPr>
          <w:rFonts w:asciiTheme="minorHAnsi" w:hAnsiTheme="minorHAnsi" w:cstheme="minorHAnsi"/>
        </w:rPr>
        <w:t xml:space="preserve"> Housing</w:t>
      </w:r>
      <w:r w:rsidRPr="00783FED">
        <w:rPr>
          <w:rFonts w:asciiTheme="minorHAnsi" w:hAnsiTheme="minorHAnsi" w:cstheme="minorHAnsi"/>
        </w:rPr>
        <w:t xml:space="preserve"> is delivering to you. (</w:t>
      </w:r>
      <w:r w:rsidR="007108B9" w:rsidRPr="00783FED">
        <w:rPr>
          <w:rFonts w:asciiTheme="minorHAnsi" w:hAnsiTheme="minorHAnsi" w:cstheme="minorHAnsi"/>
        </w:rPr>
        <w:t>See</w:t>
      </w:r>
      <w:r w:rsidRPr="00783FED">
        <w:rPr>
          <w:rFonts w:asciiTheme="minorHAnsi" w:hAnsiTheme="minorHAnsi" w:cstheme="minorHAnsi"/>
        </w:rPr>
        <w:t xml:space="preserve"> </w:t>
      </w:r>
      <w:r w:rsidR="0085732A" w:rsidRPr="00783FED">
        <w:rPr>
          <w:rFonts w:asciiTheme="minorHAnsi" w:hAnsiTheme="minorHAnsi" w:cstheme="minorHAnsi"/>
        </w:rPr>
        <w:t>S</w:t>
      </w:r>
      <w:r w:rsidR="00914317" w:rsidRPr="00783FED">
        <w:rPr>
          <w:rFonts w:asciiTheme="minorHAnsi" w:hAnsiTheme="minorHAnsi" w:cstheme="minorHAnsi"/>
        </w:rPr>
        <w:t>ection 8 below</w:t>
      </w:r>
      <w:r w:rsidRPr="00783FED">
        <w:rPr>
          <w:rFonts w:asciiTheme="minorHAnsi" w:hAnsiTheme="minorHAnsi" w:cstheme="minorHAnsi"/>
        </w:rPr>
        <w:t>)</w:t>
      </w:r>
    </w:p>
    <w:p w14:paraId="64E586B0" w14:textId="04C0C73B" w:rsidR="00914317" w:rsidRPr="00783FED" w:rsidRDefault="00914317" w:rsidP="5CA8FA1B">
      <w:pPr>
        <w:pStyle w:val="BodyTextIndent"/>
        <w:ind w:left="0" w:firstLine="0"/>
        <w:rPr>
          <w:rFonts w:asciiTheme="minorHAnsi" w:hAnsiTheme="minorHAnsi" w:cstheme="minorHAnsi"/>
          <w:sz w:val="16"/>
          <w:szCs w:val="16"/>
        </w:rPr>
      </w:pPr>
    </w:p>
    <w:p w14:paraId="72A7D8AE" w14:textId="77777777" w:rsidR="00914317" w:rsidRPr="00783FED" w:rsidRDefault="00914317" w:rsidP="5CA8FA1B">
      <w:pPr>
        <w:pStyle w:val="BodyTextIndent"/>
        <w:ind w:left="0" w:firstLine="0"/>
        <w:rPr>
          <w:rFonts w:asciiTheme="minorHAnsi" w:hAnsiTheme="minorHAnsi" w:cstheme="minorHAnsi"/>
          <w:sz w:val="16"/>
          <w:szCs w:val="16"/>
        </w:rPr>
      </w:pPr>
    </w:p>
    <w:p w14:paraId="72B7900C" w14:textId="5CFEEB52" w:rsidR="006805F9" w:rsidRPr="00783FED" w:rsidRDefault="5CA8FA1B" w:rsidP="006B43E9">
      <w:pPr>
        <w:pStyle w:val="Default"/>
        <w:ind w:hanging="107"/>
        <w:jc w:val="center"/>
        <w:rPr>
          <w:rFonts w:asciiTheme="minorHAnsi" w:hAnsiTheme="minorHAnsi" w:cstheme="minorHAnsi"/>
          <w:b/>
          <w:bCs/>
          <w:color w:val="auto"/>
          <w:lang w:val="en-GB"/>
        </w:rPr>
      </w:pPr>
      <w:r w:rsidRPr="00783FED">
        <w:rPr>
          <w:rFonts w:asciiTheme="minorHAnsi" w:hAnsiTheme="minorHAnsi" w:cstheme="minorHAnsi"/>
          <w:b/>
          <w:bCs/>
        </w:rPr>
        <w:t xml:space="preserve">Everything is explained below and in </w:t>
      </w:r>
      <w:r w:rsidR="0085732A" w:rsidRPr="00783FED">
        <w:rPr>
          <w:rFonts w:asciiTheme="minorHAnsi" w:hAnsiTheme="minorHAnsi" w:cstheme="minorHAnsi"/>
          <w:b/>
          <w:bCs/>
        </w:rPr>
        <w:t>our</w:t>
      </w:r>
      <w:r w:rsidRPr="00783FED">
        <w:rPr>
          <w:rFonts w:asciiTheme="minorHAnsi" w:hAnsiTheme="minorHAnsi" w:cstheme="minorHAnsi"/>
          <w:b/>
          <w:bCs/>
        </w:rPr>
        <w:t xml:space="preserve"> Handbook</w:t>
      </w:r>
      <w:r w:rsidR="0085732A" w:rsidRPr="00783FED">
        <w:rPr>
          <w:rFonts w:asciiTheme="minorHAnsi" w:hAnsiTheme="minorHAnsi" w:cstheme="minorHAnsi"/>
          <w:b/>
          <w:bCs/>
        </w:rPr>
        <w:t xml:space="preserve"> for people accessing our services</w:t>
      </w:r>
      <w:r w:rsidRPr="00783FED">
        <w:rPr>
          <w:rFonts w:asciiTheme="minorHAnsi" w:hAnsiTheme="minorHAnsi" w:cstheme="minorHAnsi"/>
          <w:b/>
          <w:bCs/>
        </w:rPr>
        <w:t>.</w:t>
      </w:r>
      <w:r w:rsidRPr="00783FED">
        <w:rPr>
          <w:rFonts w:asciiTheme="minorHAnsi" w:hAnsiTheme="minorHAnsi" w:cstheme="minorHAnsi"/>
          <w:b/>
          <w:bCs/>
          <w:color w:val="auto"/>
          <w:lang w:val="en-GB"/>
        </w:rPr>
        <w:t xml:space="preserve"> </w:t>
      </w:r>
    </w:p>
    <w:p w14:paraId="1B9B4A2B" w14:textId="77777777" w:rsidR="006B43E9" w:rsidRPr="00783FED" w:rsidRDefault="006B43E9">
      <w:pPr>
        <w:widowControl/>
        <w:overflowPunct/>
        <w:autoSpaceDE/>
        <w:autoSpaceDN/>
        <w:adjustRightInd/>
        <w:spacing w:after="200" w:line="276" w:lineRule="auto"/>
        <w:textAlignment w:val="auto"/>
        <w:rPr>
          <w:rFonts w:eastAsiaTheme="majorEastAsia" w:cstheme="minorHAnsi"/>
          <w:b/>
          <w:bCs/>
          <w:sz w:val="28"/>
          <w:szCs w:val="28"/>
        </w:rPr>
      </w:pPr>
      <w:r w:rsidRPr="00783FED">
        <w:rPr>
          <w:rFonts w:cstheme="minorHAnsi"/>
        </w:rPr>
        <w:br w:type="page"/>
      </w:r>
    </w:p>
    <w:p w14:paraId="705FF2D9" w14:textId="459260E0" w:rsidR="00826518" w:rsidRPr="00783FED" w:rsidRDefault="00826518" w:rsidP="00F240BD">
      <w:pPr>
        <w:pStyle w:val="Heading1"/>
        <w:rPr>
          <w:rFonts w:asciiTheme="minorHAnsi" w:hAnsiTheme="minorHAnsi" w:cstheme="minorHAnsi"/>
        </w:rPr>
      </w:pPr>
      <w:r w:rsidRPr="00783FED">
        <w:rPr>
          <w:rFonts w:asciiTheme="minorHAnsi" w:hAnsiTheme="minorHAnsi" w:cstheme="minorHAnsi"/>
        </w:rPr>
        <w:lastRenderedPageBreak/>
        <w:t>I</w:t>
      </w:r>
      <w:r w:rsidR="00E125C5" w:rsidRPr="00783FED">
        <w:rPr>
          <w:rFonts w:asciiTheme="minorHAnsi" w:hAnsiTheme="minorHAnsi" w:cstheme="minorHAnsi"/>
        </w:rPr>
        <w:t>ntroduction</w:t>
      </w:r>
    </w:p>
    <w:p w14:paraId="2BF462EF" w14:textId="77777777" w:rsidR="00826518" w:rsidRPr="00783FED" w:rsidRDefault="00826518" w:rsidP="00841FB1">
      <w:pPr>
        <w:rPr>
          <w:rFonts w:cstheme="minorHAnsi"/>
          <w:szCs w:val="24"/>
        </w:rPr>
      </w:pPr>
    </w:p>
    <w:p w14:paraId="598442DD" w14:textId="77777777" w:rsidR="00C91914" w:rsidRPr="00783FED" w:rsidRDefault="00826518" w:rsidP="001478E3">
      <w:pPr>
        <w:pStyle w:val="Heading5"/>
        <w:numPr>
          <w:ilvl w:val="1"/>
          <w:numId w:val="6"/>
        </w:numPr>
        <w:shd w:val="clear" w:color="auto" w:fill="FFFFFF"/>
        <w:ind w:left="567" w:hanging="567"/>
        <w:rPr>
          <w:rFonts w:asciiTheme="minorHAnsi" w:hAnsiTheme="minorHAnsi" w:cstheme="minorHAnsi"/>
          <w:color w:val="auto"/>
        </w:rPr>
      </w:pPr>
      <w:r w:rsidRPr="00783FED">
        <w:rPr>
          <w:rFonts w:asciiTheme="minorHAnsi" w:hAnsiTheme="minorHAnsi" w:cstheme="minorHAnsi"/>
          <w:color w:val="auto"/>
        </w:rPr>
        <w:t xml:space="preserve">Horton Housing Association (HHA) </w:t>
      </w:r>
      <w:r w:rsidR="0085732A" w:rsidRPr="00783FED">
        <w:rPr>
          <w:rFonts w:asciiTheme="minorHAnsi" w:hAnsiTheme="minorHAnsi" w:cstheme="minorHAnsi"/>
          <w:color w:val="auto"/>
        </w:rPr>
        <w:t xml:space="preserve">is </w:t>
      </w:r>
      <w:r w:rsidR="00C91914" w:rsidRPr="00783FED">
        <w:rPr>
          <w:rFonts w:asciiTheme="minorHAnsi" w:hAnsiTheme="minorHAnsi" w:cstheme="minorHAnsi"/>
          <w:color w:val="auto"/>
        </w:rPr>
        <w:t xml:space="preserve">a charitable association which provides housing related support services and temporary accommodation to people in Yorkshire. There are </w:t>
      </w:r>
      <w:proofErr w:type="gramStart"/>
      <w:r w:rsidR="00C91914" w:rsidRPr="00783FED">
        <w:rPr>
          <w:rFonts w:asciiTheme="minorHAnsi" w:hAnsiTheme="minorHAnsi" w:cstheme="minorHAnsi"/>
          <w:color w:val="auto"/>
        </w:rPr>
        <w:t>a number of</w:t>
      </w:r>
      <w:proofErr w:type="gramEnd"/>
      <w:r w:rsidR="00C91914" w:rsidRPr="00783FED">
        <w:rPr>
          <w:rFonts w:asciiTheme="minorHAnsi" w:hAnsiTheme="minorHAnsi" w:cstheme="minorHAnsi"/>
          <w:color w:val="auto"/>
        </w:rPr>
        <w:t xml:space="preserve"> other business entities within the ‘Horton Housing Group’, including Horton Housing Support Limited (HHS), Chartford Housing Limited </w:t>
      </w:r>
      <w:r w:rsidR="00C76959" w:rsidRPr="00783FED">
        <w:rPr>
          <w:rFonts w:asciiTheme="minorHAnsi" w:hAnsiTheme="minorHAnsi" w:cstheme="minorHAnsi"/>
          <w:color w:val="auto"/>
        </w:rPr>
        <w:t>(</w:t>
      </w:r>
      <w:r w:rsidR="001478E3" w:rsidRPr="00783FED">
        <w:rPr>
          <w:rFonts w:asciiTheme="minorHAnsi" w:hAnsiTheme="minorHAnsi" w:cstheme="minorHAnsi"/>
          <w:color w:val="auto"/>
        </w:rPr>
        <w:t>CHL) who are a Registered Provider</w:t>
      </w:r>
      <w:r w:rsidR="00C76959" w:rsidRPr="00783FED">
        <w:rPr>
          <w:rFonts w:asciiTheme="minorHAnsi" w:hAnsiTheme="minorHAnsi" w:cstheme="minorHAnsi"/>
          <w:color w:val="auto"/>
        </w:rPr>
        <w:t xml:space="preserve"> </w:t>
      </w:r>
      <w:r w:rsidR="00C91914" w:rsidRPr="00783FED">
        <w:rPr>
          <w:rFonts w:asciiTheme="minorHAnsi" w:hAnsiTheme="minorHAnsi" w:cstheme="minorHAnsi"/>
          <w:color w:val="auto"/>
        </w:rPr>
        <w:t>and Base</w:t>
      </w:r>
      <w:r w:rsidR="001478E3" w:rsidRPr="00783FED">
        <w:rPr>
          <w:rFonts w:asciiTheme="minorHAnsi" w:hAnsiTheme="minorHAnsi" w:cstheme="minorHAnsi"/>
          <w:color w:val="auto"/>
        </w:rPr>
        <w:t xml:space="preserve"> (Social Enterprise)</w:t>
      </w:r>
      <w:r w:rsidR="00C91914" w:rsidRPr="00783FED">
        <w:rPr>
          <w:rFonts w:asciiTheme="minorHAnsi" w:hAnsiTheme="minorHAnsi" w:cstheme="minorHAnsi"/>
          <w:color w:val="auto"/>
        </w:rPr>
        <w:t xml:space="preserve">. </w:t>
      </w:r>
    </w:p>
    <w:p w14:paraId="42060289" w14:textId="77777777" w:rsidR="00C76959" w:rsidRPr="00783FED" w:rsidRDefault="00C76959" w:rsidP="00C76959">
      <w:pPr>
        <w:pStyle w:val="ListParagraph"/>
        <w:ind w:left="644"/>
        <w:rPr>
          <w:rFonts w:eastAsiaTheme="majorEastAsia" w:cstheme="minorHAnsi"/>
        </w:rPr>
      </w:pPr>
    </w:p>
    <w:p w14:paraId="7B9C0AF9" w14:textId="77777777" w:rsidR="00905283" w:rsidRPr="00783FED" w:rsidRDefault="00C76959" w:rsidP="00CB5404">
      <w:pPr>
        <w:pStyle w:val="Heading5"/>
        <w:numPr>
          <w:ilvl w:val="1"/>
          <w:numId w:val="6"/>
        </w:numPr>
        <w:shd w:val="clear" w:color="auto" w:fill="FFFFFF"/>
        <w:ind w:left="567" w:hanging="567"/>
        <w:rPr>
          <w:rFonts w:asciiTheme="minorHAnsi" w:hAnsiTheme="minorHAnsi" w:cstheme="minorHAnsi"/>
          <w:color w:val="auto"/>
        </w:rPr>
      </w:pPr>
      <w:r w:rsidRPr="00783FED">
        <w:rPr>
          <w:rFonts w:asciiTheme="minorHAnsi" w:hAnsiTheme="minorHAnsi" w:cstheme="minorHAnsi"/>
          <w:color w:val="auto"/>
        </w:rPr>
        <w:t xml:space="preserve">HHA is </w:t>
      </w:r>
      <w:r w:rsidR="0085732A" w:rsidRPr="00783FED">
        <w:rPr>
          <w:rFonts w:asciiTheme="minorHAnsi" w:hAnsiTheme="minorHAnsi" w:cstheme="minorHAnsi"/>
          <w:color w:val="auto"/>
        </w:rPr>
        <w:t xml:space="preserve">the parent body of Horton Housing </w:t>
      </w:r>
      <w:proofErr w:type="gramStart"/>
      <w:r w:rsidR="0085732A" w:rsidRPr="00783FED">
        <w:rPr>
          <w:rFonts w:asciiTheme="minorHAnsi" w:hAnsiTheme="minorHAnsi" w:cstheme="minorHAnsi"/>
          <w:color w:val="auto"/>
        </w:rPr>
        <w:t>Group</w:t>
      </w:r>
      <w:proofErr w:type="gramEnd"/>
      <w:r w:rsidR="0085732A" w:rsidRPr="00783FED">
        <w:rPr>
          <w:rFonts w:asciiTheme="minorHAnsi" w:hAnsiTheme="minorHAnsi" w:cstheme="minorHAnsi"/>
          <w:color w:val="auto"/>
        </w:rPr>
        <w:t xml:space="preserve"> and this Policy applies to all entities within the Group</w:t>
      </w:r>
      <w:r w:rsidR="0085732A" w:rsidRPr="00783FED">
        <w:rPr>
          <w:rFonts w:asciiTheme="minorHAnsi" w:hAnsiTheme="minorHAnsi" w:cstheme="minorHAnsi"/>
        </w:rPr>
        <w:t>.</w:t>
      </w:r>
      <w:r w:rsidR="0085732A" w:rsidRPr="00783FED">
        <w:rPr>
          <w:rFonts w:asciiTheme="minorHAnsi" w:hAnsiTheme="minorHAnsi" w:cstheme="minorHAnsi"/>
          <w:color w:val="auto"/>
          <w:szCs w:val="24"/>
        </w:rPr>
        <w:t xml:space="preserve"> </w:t>
      </w:r>
    </w:p>
    <w:p w14:paraId="2C5DDE0E" w14:textId="77777777" w:rsidR="00C76959" w:rsidRPr="00783FED" w:rsidRDefault="00CB5404" w:rsidP="00905283">
      <w:pPr>
        <w:pStyle w:val="Heading5"/>
        <w:shd w:val="clear" w:color="auto" w:fill="FFFFFF"/>
        <w:ind w:left="567"/>
        <w:rPr>
          <w:rFonts w:asciiTheme="minorHAnsi" w:hAnsiTheme="minorHAnsi" w:cstheme="minorHAnsi"/>
          <w:color w:val="auto"/>
        </w:rPr>
      </w:pPr>
      <w:r w:rsidRPr="00783FED">
        <w:rPr>
          <w:rFonts w:asciiTheme="minorHAnsi" w:hAnsiTheme="minorHAnsi" w:cstheme="minorHAnsi"/>
          <w:color w:val="auto"/>
          <w:szCs w:val="24"/>
        </w:rPr>
        <w:t xml:space="preserve"> </w:t>
      </w:r>
    </w:p>
    <w:p w14:paraId="281C92A2" w14:textId="3FD793D3" w:rsidR="00031CD1" w:rsidRPr="00783FED" w:rsidRDefault="00C76959" w:rsidP="00905283">
      <w:pPr>
        <w:pStyle w:val="Heading5"/>
        <w:numPr>
          <w:ilvl w:val="1"/>
          <w:numId w:val="6"/>
        </w:numPr>
        <w:shd w:val="clear" w:color="auto" w:fill="FFFFFF"/>
        <w:ind w:left="567" w:hanging="567"/>
        <w:rPr>
          <w:rFonts w:asciiTheme="minorHAnsi" w:hAnsiTheme="minorHAnsi" w:cstheme="minorHAnsi"/>
          <w:color w:val="auto"/>
        </w:rPr>
      </w:pPr>
      <w:r w:rsidRPr="00783FED">
        <w:rPr>
          <w:rFonts w:asciiTheme="minorHAnsi" w:hAnsiTheme="minorHAnsi" w:cstheme="minorHAnsi"/>
          <w:color w:val="auto"/>
        </w:rPr>
        <w:t>HHA takes pride in providing both high quality accommodation and service delivery</w:t>
      </w:r>
      <w:r w:rsidR="00905283" w:rsidRPr="00783FED">
        <w:rPr>
          <w:rFonts w:asciiTheme="minorHAnsi" w:hAnsiTheme="minorHAnsi" w:cstheme="minorHAnsi"/>
          <w:color w:val="auto"/>
        </w:rPr>
        <w:t xml:space="preserve"> across all areas of the organisation</w:t>
      </w:r>
      <w:r w:rsidR="006805F9" w:rsidRPr="00783FED">
        <w:rPr>
          <w:rFonts w:asciiTheme="minorHAnsi" w:hAnsiTheme="minorHAnsi" w:cstheme="minorHAnsi"/>
          <w:color w:val="auto"/>
        </w:rPr>
        <w:t>,</w:t>
      </w:r>
      <w:r w:rsidR="00905283" w:rsidRPr="00783FED">
        <w:rPr>
          <w:rFonts w:asciiTheme="minorHAnsi" w:hAnsiTheme="minorHAnsi" w:cstheme="minorHAnsi"/>
          <w:color w:val="auto"/>
        </w:rPr>
        <w:t xml:space="preserve"> however we recognise that there are occasions when things go wrong and the service we provide may not meet expectations.</w:t>
      </w:r>
      <w:r w:rsidRPr="00783FED">
        <w:rPr>
          <w:rFonts w:asciiTheme="minorHAnsi" w:hAnsiTheme="minorHAnsi" w:cstheme="minorHAnsi"/>
          <w:color w:val="auto"/>
        </w:rPr>
        <w:t xml:space="preserve"> </w:t>
      </w:r>
      <w:r w:rsidR="008D1559" w:rsidRPr="00783FED">
        <w:rPr>
          <w:rFonts w:asciiTheme="minorHAnsi" w:hAnsiTheme="minorHAnsi" w:cstheme="minorHAnsi"/>
          <w:color w:val="auto"/>
        </w:rPr>
        <w:t xml:space="preserve">  </w:t>
      </w:r>
    </w:p>
    <w:p w14:paraId="6B3218A1" w14:textId="77777777" w:rsidR="00031CD1" w:rsidRPr="00783FED" w:rsidRDefault="00031CD1" w:rsidP="00346EBF">
      <w:pPr>
        <w:pStyle w:val="Heading5"/>
        <w:shd w:val="clear" w:color="auto" w:fill="FFFFFF"/>
        <w:ind w:left="567" w:hanging="567"/>
        <w:rPr>
          <w:rFonts w:asciiTheme="minorHAnsi" w:hAnsiTheme="minorHAnsi" w:cstheme="minorHAnsi"/>
          <w:color w:val="auto"/>
        </w:rPr>
      </w:pPr>
    </w:p>
    <w:p w14:paraId="7BE7D923" w14:textId="15571EB7" w:rsidR="00346EBF" w:rsidRPr="00783FED" w:rsidRDefault="00CB5404" w:rsidP="00905283">
      <w:pPr>
        <w:pStyle w:val="Heading5"/>
        <w:numPr>
          <w:ilvl w:val="1"/>
          <w:numId w:val="6"/>
        </w:numPr>
        <w:shd w:val="clear" w:color="auto" w:fill="FFFFFF"/>
        <w:ind w:left="567" w:hanging="567"/>
        <w:rPr>
          <w:rFonts w:asciiTheme="minorHAnsi" w:hAnsiTheme="minorHAnsi" w:cstheme="minorHAnsi"/>
          <w:color w:val="auto"/>
        </w:rPr>
      </w:pPr>
      <w:r w:rsidRPr="00783FED">
        <w:rPr>
          <w:rFonts w:asciiTheme="minorHAnsi" w:hAnsiTheme="minorHAnsi" w:cstheme="minorHAnsi"/>
          <w:color w:val="auto"/>
        </w:rPr>
        <w:t>The Complaints Policy and Procedure is one of the ways that you can raise concerns and give feedback</w:t>
      </w:r>
      <w:r w:rsidR="00EA35CC" w:rsidRPr="00783FED">
        <w:rPr>
          <w:rFonts w:asciiTheme="minorHAnsi" w:hAnsiTheme="minorHAnsi" w:cstheme="minorHAnsi"/>
          <w:color w:val="auto"/>
        </w:rPr>
        <w:t xml:space="preserve"> </w:t>
      </w:r>
      <w:r w:rsidR="00905283" w:rsidRPr="00783FED">
        <w:rPr>
          <w:rFonts w:asciiTheme="minorHAnsi" w:hAnsiTheme="minorHAnsi" w:cstheme="minorHAnsi"/>
          <w:color w:val="auto"/>
        </w:rPr>
        <w:t>to us</w:t>
      </w:r>
      <w:r w:rsidR="00EA35CC" w:rsidRPr="00783FED">
        <w:rPr>
          <w:rFonts w:asciiTheme="minorHAnsi" w:hAnsiTheme="minorHAnsi" w:cstheme="minorHAnsi"/>
          <w:color w:val="auto"/>
        </w:rPr>
        <w:t xml:space="preserve">. The Policy sets out how to tell us that we have got things wrong, what will happen </w:t>
      </w:r>
      <w:r w:rsidR="00905283" w:rsidRPr="00783FED">
        <w:rPr>
          <w:rFonts w:asciiTheme="minorHAnsi" w:hAnsiTheme="minorHAnsi" w:cstheme="minorHAnsi"/>
          <w:color w:val="auto"/>
        </w:rPr>
        <w:t>as a result and how and when we will let you know what we intend to do</w:t>
      </w:r>
      <w:r w:rsidR="006805F9" w:rsidRPr="00783FED">
        <w:rPr>
          <w:rFonts w:asciiTheme="minorHAnsi" w:hAnsiTheme="minorHAnsi" w:cstheme="minorHAnsi"/>
          <w:color w:val="auto"/>
        </w:rPr>
        <w:t xml:space="preserve"> to make things right</w:t>
      </w:r>
      <w:r w:rsidR="00905283" w:rsidRPr="00783FED">
        <w:rPr>
          <w:rFonts w:asciiTheme="minorHAnsi" w:hAnsiTheme="minorHAnsi" w:cstheme="minorHAnsi"/>
          <w:color w:val="auto"/>
        </w:rPr>
        <w:t xml:space="preserve">.      </w:t>
      </w:r>
      <w:r w:rsidR="00C82B7C" w:rsidRPr="00783FED">
        <w:rPr>
          <w:rFonts w:asciiTheme="minorHAnsi" w:hAnsiTheme="minorHAnsi" w:cstheme="minorHAnsi"/>
          <w:color w:val="auto"/>
        </w:rPr>
        <w:t xml:space="preserve">    </w:t>
      </w:r>
    </w:p>
    <w:p w14:paraId="08820F46" w14:textId="77777777" w:rsidR="00346EBF" w:rsidRPr="00783FED" w:rsidRDefault="00346EBF" w:rsidP="00346EBF">
      <w:pPr>
        <w:pStyle w:val="Heading5"/>
        <w:shd w:val="clear" w:color="auto" w:fill="FFFFFF"/>
        <w:ind w:left="567" w:hanging="567"/>
        <w:rPr>
          <w:rFonts w:asciiTheme="minorHAnsi" w:hAnsiTheme="minorHAnsi" w:cstheme="minorHAnsi"/>
          <w:color w:val="auto"/>
        </w:rPr>
      </w:pPr>
    </w:p>
    <w:p w14:paraId="0090B824" w14:textId="0AB99338" w:rsidR="008D1559" w:rsidRPr="00783FED" w:rsidRDefault="00EA35CC" w:rsidP="00905283">
      <w:pPr>
        <w:pStyle w:val="Heading5"/>
        <w:numPr>
          <w:ilvl w:val="1"/>
          <w:numId w:val="6"/>
        </w:numPr>
        <w:shd w:val="clear" w:color="auto" w:fill="FFFFFF"/>
        <w:ind w:left="567" w:hanging="567"/>
        <w:rPr>
          <w:rFonts w:asciiTheme="minorHAnsi" w:hAnsiTheme="minorHAnsi" w:cstheme="minorHAnsi"/>
          <w:color w:val="auto"/>
          <w:szCs w:val="24"/>
        </w:rPr>
      </w:pPr>
      <w:r w:rsidRPr="00783FED">
        <w:rPr>
          <w:rFonts w:asciiTheme="minorHAnsi" w:hAnsiTheme="minorHAnsi" w:cstheme="minorHAnsi"/>
          <w:color w:val="auto"/>
          <w:szCs w:val="24"/>
        </w:rPr>
        <w:t>HHA is committed to continuous improvement of service delivery</w:t>
      </w:r>
      <w:r w:rsidR="00C37740" w:rsidRPr="00783FED">
        <w:rPr>
          <w:rFonts w:asciiTheme="minorHAnsi" w:hAnsiTheme="minorHAnsi" w:cstheme="minorHAnsi"/>
          <w:color w:val="auto"/>
          <w:szCs w:val="24"/>
        </w:rPr>
        <w:t>,</w:t>
      </w:r>
      <w:r w:rsidRPr="00783FED">
        <w:rPr>
          <w:rFonts w:asciiTheme="minorHAnsi" w:hAnsiTheme="minorHAnsi" w:cstheme="minorHAnsi"/>
          <w:color w:val="auto"/>
          <w:szCs w:val="24"/>
        </w:rPr>
        <w:t xml:space="preserve"> and your feedback helps us to improve. We want to provide a positive experience for </w:t>
      </w:r>
      <w:r w:rsidR="00905283" w:rsidRPr="00783FED">
        <w:rPr>
          <w:rFonts w:asciiTheme="minorHAnsi" w:hAnsiTheme="minorHAnsi" w:cstheme="minorHAnsi"/>
          <w:color w:val="auto"/>
          <w:szCs w:val="24"/>
        </w:rPr>
        <w:t xml:space="preserve">everyone who comes across us </w:t>
      </w:r>
      <w:r w:rsidRPr="00783FED">
        <w:rPr>
          <w:rFonts w:asciiTheme="minorHAnsi" w:hAnsiTheme="minorHAnsi" w:cstheme="minorHAnsi"/>
          <w:color w:val="auto"/>
          <w:szCs w:val="24"/>
        </w:rPr>
        <w:t>and for people to feel confident to speak up if they feel that this is not the case. For these reasons, HHA welcomes and encourages complaints.</w:t>
      </w:r>
      <w:r w:rsidR="008D1559" w:rsidRPr="00783FED">
        <w:rPr>
          <w:rFonts w:asciiTheme="minorHAnsi" w:hAnsiTheme="minorHAnsi" w:cstheme="minorHAnsi"/>
          <w:color w:val="auto"/>
          <w:szCs w:val="24"/>
        </w:rPr>
        <w:t xml:space="preserve"> </w:t>
      </w:r>
    </w:p>
    <w:p w14:paraId="4AF4EA09" w14:textId="77777777" w:rsidR="00BC6CCE" w:rsidRPr="00783FED" w:rsidRDefault="00BC6CCE" w:rsidP="00BC6CCE">
      <w:pPr>
        <w:rPr>
          <w:rFonts w:cstheme="minorHAnsi"/>
        </w:rPr>
      </w:pPr>
    </w:p>
    <w:p w14:paraId="4BC25158" w14:textId="19536063" w:rsidR="00214FB4" w:rsidRPr="00783FED" w:rsidRDefault="00EA35CC" w:rsidP="00A76E57">
      <w:pPr>
        <w:pStyle w:val="Heading5"/>
        <w:numPr>
          <w:ilvl w:val="1"/>
          <w:numId w:val="6"/>
        </w:numPr>
        <w:shd w:val="clear" w:color="auto" w:fill="FFFFFF"/>
        <w:ind w:left="567" w:hanging="567"/>
        <w:rPr>
          <w:rFonts w:asciiTheme="minorHAnsi" w:hAnsiTheme="minorHAnsi" w:cstheme="minorHAnsi"/>
          <w:lang w:eastAsia="en-GB"/>
        </w:rPr>
      </w:pPr>
      <w:r w:rsidRPr="00783FED">
        <w:rPr>
          <w:rFonts w:asciiTheme="minorHAnsi" w:hAnsiTheme="minorHAnsi" w:cstheme="minorHAnsi"/>
          <w:color w:val="auto"/>
          <w:szCs w:val="24"/>
        </w:rPr>
        <w:t xml:space="preserve">HHA complies with the Housing Ombudsman Complaints Handling Code. This sets out good practice for landlords to respond to complaints effectively and fairly. We apply this good practice to </w:t>
      </w:r>
      <w:proofErr w:type="gramStart"/>
      <w:r w:rsidRPr="00783FED">
        <w:rPr>
          <w:rFonts w:asciiTheme="minorHAnsi" w:hAnsiTheme="minorHAnsi" w:cstheme="minorHAnsi"/>
          <w:color w:val="auto"/>
          <w:szCs w:val="24"/>
        </w:rPr>
        <w:t>all of</w:t>
      </w:r>
      <w:proofErr w:type="gramEnd"/>
      <w:r w:rsidRPr="00783FED">
        <w:rPr>
          <w:rFonts w:asciiTheme="minorHAnsi" w:hAnsiTheme="minorHAnsi" w:cstheme="minorHAnsi"/>
          <w:color w:val="auto"/>
          <w:szCs w:val="24"/>
        </w:rPr>
        <w:t xml:space="preserve"> our services, even if not part of </w:t>
      </w:r>
      <w:r w:rsidR="006B31FB" w:rsidRPr="00783FED">
        <w:rPr>
          <w:rFonts w:asciiTheme="minorHAnsi" w:hAnsiTheme="minorHAnsi" w:cstheme="minorHAnsi"/>
          <w:color w:val="auto"/>
          <w:szCs w:val="24"/>
        </w:rPr>
        <w:t xml:space="preserve">our </w:t>
      </w:r>
      <w:r w:rsidRPr="00783FED">
        <w:rPr>
          <w:rFonts w:asciiTheme="minorHAnsi" w:hAnsiTheme="minorHAnsi" w:cstheme="minorHAnsi"/>
          <w:color w:val="auto"/>
          <w:szCs w:val="24"/>
        </w:rPr>
        <w:t xml:space="preserve">accommodation provision. </w:t>
      </w:r>
    </w:p>
    <w:p w14:paraId="78B768F1" w14:textId="77777777" w:rsidR="00BE7A7C" w:rsidRPr="00783FED" w:rsidRDefault="00BE7A7C" w:rsidP="00346EBF">
      <w:pPr>
        <w:widowControl/>
        <w:tabs>
          <w:tab w:val="num" w:pos="709"/>
        </w:tabs>
        <w:ind w:left="567" w:hanging="567"/>
        <w:rPr>
          <w:rFonts w:cstheme="minorHAnsi"/>
          <w:szCs w:val="24"/>
        </w:rPr>
      </w:pPr>
    </w:p>
    <w:p w14:paraId="2F41ECCC" w14:textId="77777777" w:rsidR="00E172A7" w:rsidRPr="00783FED" w:rsidRDefault="00F777D8" w:rsidP="00591E8B">
      <w:pPr>
        <w:pStyle w:val="ListParagraph"/>
        <w:widowControl/>
        <w:numPr>
          <w:ilvl w:val="1"/>
          <w:numId w:val="6"/>
        </w:numPr>
        <w:ind w:left="567" w:hanging="567"/>
        <w:rPr>
          <w:rFonts w:cstheme="minorHAnsi"/>
          <w:b/>
          <w:szCs w:val="24"/>
        </w:rPr>
      </w:pPr>
      <w:r w:rsidRPr="00783FED">
        <w:rPr>
          <w:rFonts w:cstheme="minorHAnsi"/>
        </w:rPr>
        <w:t>Throughout the Policy we refer to colleagues, this includes anyone employed, working on behalf of or representing HHA, such as students, volunteers and trades people</w:t>
      </w:r>
    </w:p>
    <w:p w14:paraId="0F2622B5" w14:textId="77777777" w:rsidR="00F777D8" w:rsidRPr="00783FED" w:rsidRDefault="00F777D8" w:rsidP="00F777D8">
      <w:pPr>
        <w:widowControl/>
        <w:rPr>
          <w:rFonts w:cstheme="minorHAnsi"/>
          <w:b/>
          <w:szCs w:val="24"/>
        </w:rPr>
      </w:pPr>
    </w:p>
    <w:p w14:paraId="450E3001" w14:textId="03ED4581" w:rsidR="00BC6CCE" w:rsidRPr="00783FED" w:rsidRDefault="00D94AB1" w:rsidP="0084104E">
      <w:pPr>
        <w:pStyle w:val="ListParagraph"/>
        <w:widowControl/>
        <w:numPr>
          <w:ilvl w:val="1"/>
          <w:numId w:val="6"/>
        </w:numPr>
        <w:ind w:left="567" w:hanging="567"/>
        <w:rPr>
          <w:rFonts w:cstheme="minorHAnsi"/>
          <w:b/>
          <w:szCs w:val="24"/>
        </w:rPr>
      </w:pPr>
      <w:r w:rsidRPr="00783FED">
        <w:rPr>
          <w:rFonts w:cstheme="minorHAnsi"/>
          <w:b/>
          <w:szCs w:val="24"/>
        </w:rPr>
        <w:t>What is a complaint?</w:t>
      </w:r>
      <w:r w:rsidR="00B16E55" w:rsidRPr="00783FED">
        <w:rPr>
          <w:rFonts w:cstheme="minorHAnsi"/>
          <w:b/>
          <w:szCs w:val="24"/>
        </w:rPr>
        <w:t xml:space="preserve">  </w:t>
      </w:r>
      <w:r w:rsidR="009D120D" w:rsidRPr="00783FED">
        <w:rPr>
          <w:rFonts w:cstheme="minorHAnsi"/>
          <w:b/>
          <w:szCs w:val="24"/>
        </w:rPr>
        <w:t xml:space="preserve"> </w:t>
      </w:r>
    </w:p>
    <w:p w14:paraId="40901F69" w14:textId="4C0A96EF" w:rsidR="0084396A" w:rsidRPr="00783FED" w:rsidRDefault="0084396A" w:rsidP="0084396A">
      <w:pPr>
        <w:widowControl/>
        <w:rPr>
          <w:rFonts w:cstheme="minorHAnsi"/>
          <w:b/>
          <w:szCs w:val="24"/>
        </w:rPr>
      </w:pPr>
    </w:p>
    <w:p w14:paraId="4C545D52" w14:textId="6CF1A0F3" w:rsidR="00790343" w:rsidRPr="00783FED" w:rsidRDefault="00D94AB1" w:rsidP="00C076C8">
      <w:pPr>
        <w:widowControl/>
        <w:spacing w:after="120"/>
        <w:ind w:left="567"/>
        <w:rPr>
          <w:rFonts w:cstheme="minorHAnsi"/>
          <w:szCs w:val="24"/>
        </w:rPr>
      </w:pPr>
      <w:r w:rsidRPr="00783FED">
        <w:rPr>
          <w:rFonts w:cstheme="minorHAnsi"/>
          <w:szCs w:val="24"/>
        </w:rPr>
        <w:t>A complaint is</w:t>
      </w:r>
      <w:r w:rsidR="0084396A" w:rsidRPr="00783FED">
        <w:rPr>
          <w:rFonts w:cstheme="minorHAnsi"/>
          <w:szCs w:val="24"/>
        </w:rPr>
        <w:t>:</w:t>
      </w:r>
    </w:p>
    <w:p w14:paraId="5B8CED27" w14:textId="6FD991C1" w:rsidR="00B57899" w:rsidRPr="00783FED" w:rsidRDefault="004F1EB8" w:rsidP="00914317">
      <w:pPr>
        <w:widowControl/>
        <w:spacing w:after="200"/>
        <w:ind w:left="992"/>
        <w:rPr>
          <w:rFonts w:cstheme="minorHAnsi"/>
          <w:szCs w:val="24"/>
        </w:rPr>
      </w:pPr>
      <w:r w:rsidRPr="00783FED">
        <w:rPr>
          <w:rFonts w:cstheme="minorHAnsi"/>
          <w:szCs w:val="24"/>
        </w:rPr>
        <w:t>‘</w:t>
      </w:r>
      <w:r w:rsidR="00352E5C" w:rsidRPr="00783FED">
        <w:rPr>
          <w:rFonts w:cstheme="minorHAnsi"/>
          <w:szCs w:val="24"/>
        </w:rPr>
        <w:t xml:space="preserve">an expression of dissatisfaction, however made, about the standard of service, actions or lack of action by the organisation, its own </w:t>
      </w:r>
      <w:r w:rsidR="00BB6182" w:rsidRPr="00783FED">
        <w:rPr>
          <w:rFonts w:cstheme="minorHAnsi"/>
          <w:szCs w:val="24"/>
        </w:rPr>
        <w:t>staff</w:t>
      </w:r>
      <w:r w:rsidR="00352E5C" w:rsidRPr="00783FED">
        <w:rPr>
          <w:rFonts w:cstheme="minorHAnsi"/>
          <w:szCs w:val="24"/>
        </w:rPr>
        <w:t>, or those acting on its behalf, affecting an individual resident or group of residents</w:t>
      </w:r>
      <w:r w:rsidR="00D94AB1" w:rsidRPr="00783FED">
        <w:rPr>
          <w:rFonts w:cstheme="minorHAnsi"/>
          <w:szCs w:val="24"/>
        </w:rPr>
        <w:t>.</w:t>
      </w:r>
      <w:r w:rsidRPr="00783FED">
        <w:rPr>
          <w:rFonts w:cstheme="minorHAnsi"/>
          <w:szCs w:val="24"/>
        </w:rPr>
        <w:t>’</w:t>
      </w:r>
      <w:r w:rsidRPr="00783FED">
        <w:rPr>
          <w:rStyle w:val="FootnoteReference"/>
          <w:rFonts w:cstheme="minorHAnsi"/>
          <w:szCs w:val="24"/>
        </w:rPr>
        <w:footnoteReference w:id="1"/>
      </w:r>
      <w:r w:rsidR="00D94AB1" w:rsidRPr="00783FED">
        <w:rPr>
          <w:rFonts w:cstheme="minorHAnsi"/>
          <w:szCs w:val="24"/>
        </w:rPr>
        <w:t xml:space="preserve"> </w:t>
      </w:r>
    </w:p>
    <w:p w14:paraId="77391984" w14:textId="77777777" w:rsidR="00DF0B65" w:rsidRPr="00783FED" w:rsidRDefault="00DF0B65" w:rsidP="00A76E57">
      <w:pPr>
        <w:pStyle w:val="ListParagraph"/>
        <w:ind w:left="284" w:firstLine="284"/>
        <w:contextualSpacing w:val="0"/>
        <w:rPr>
          <w:rFonts w:cstheme="minorHAnsi"/>
          <w:szCs w:val="24"/>
        </w:rPr>
      </w:pPr>
      <w:r w:rsidRPr="00783FED">
        <w:rPr>
          <w:rFonts w:cstheme="minorHAnsi"/>
          <w:szCs w:val="24"/>
        </w:rPr>
        <w:t xml:space="preserve">HHA apply this definition to people who are not residents also. </w:t>
      </w:r>
    </w:p>
    <w:p w14:paraId="43BB708C" w14:textId="77777777" w:rsidR="00A76E57" w:rsidRPr="00783FED" w:rsidRDefault="00A76E57" w:rsidP="00003907">
      <w:pPr>
        <w:widowControl/>
        <w:ind w:left="567"/>
        <w:rPr>
          <w:rFonts w:cstheme="minorHAnsi"/>
          <w:szCs w:val="24"/>
        </w:rPr>
      </w:pPr>
    </w:p>
    <w:p w14:paraId="4DD5F645" w14:textId="3582BAAB" w:rsidR="00003907" w:rsidRPr="00783FED" w:rsidRDefault="00003907" w:rsidP="00914317">
      <w:pPr>
        <w:widowControl/>
        <w:ind w:left="567"/>
        <w:rPr>
          <w:rFonts w:cstheme="minorHAnsi"/>
          <w:szCs w:val="24"/>
        </w:rPr>
      </w:pPr>
      <w:r w:rsidRPr="00783FED">
        <w:rPr>
          <w:rFonts w:cstheme="minorHAnsi"/>
          <w:szCs w:val="24"/>
        </w:rPr>
        <w:t>A complaint may also be in relation to our legal responsibilities as a landlord, for example, expectations as set out in your occupancy a</w:t>
      </w:r>
      <w:r w:rsidR="00ED0DB7" w:rsidRPr="00783FED">
        <w:rPr>
          <w:rFonts w:cstheme="minorHAnsi"/>
          <w:szCs w:val="24"/>
        </w:rPr>
        <w:t>greement or in relation to health, s</w:t>
      </w:r>
      <w:r w:rsidRPr="00783FED">
        <w:rPr>
          <w:rFonts w:cstheme="minorHAnsi"/>
          <w:szCs w:val="24"/>
        </w:rPr>
        <w:t>afety</w:t>
      </w:r>
      <w:r w:rsidR="00ED0DB7" w:rsidRPr="00783FED">
        <w:rPr>
          <w:rFonts w:cstheme="minorHAnsi"/>
          <w:szCs w:val="24"/>
        </w:rPr>
        <w:t>,</w:t>
      </w:r>
      <w:r w:rsidR="00DF0B65" w:rsidRPr="00783FED">
        <w:rPr>
          <w:rFonts w:cstheme="minorHAnsi"/>
          <w:szCs w:val="24"/>
        </w:rPr>
        <w:t xml:space="preserve"> </w:t>
      </w:r>
      <w:r w:rsidRPr="00783FED">
        <w:rPr>
          <w:rFonts w:cstheme="minorHAnsi"/>
          <w:szCs w:val="24"/>
        </w:rPr>
        <w:t>security or regulatory requirements</w:t>
      </w:r>
      <w:r w:rsidR="0084396A" w:rsidRPr="00783FED">
        <w:rPr>
          <w:rFonts w:cstheme="minorHAnsi"/>
          <w:szCs w:val="24"/>
        </w:rPr>
        <w:t>.</w:t>
      </w:r>
    </w:p>
    <w:p w14:paraId="734002F7" w14:textId="77777777" w:rsidR="00914317" w:rsidRPr="00783FED" w:rsidRDefault="00914317" w:rsidP="00914317">
      <w:pPr>
        <w:widowControl/>
        <w:ind w:left="567"/>
        <w:rPr>
          <w:rFonts w:cstheme="minorHAnsi"/>
          <w:szCs w:val="24"/>
        </w:rPr>
      </w:pPr>
    </w:p>
    <w:p w14:paraId="24559EF1" w14:textId="77777777" w:rsidR="00F777D8" w:rsidRPr="00783FED" w:rsidRDefault="00F777D8" w:rsidP="00A12988">
      <w:pPr>
        <w:ind w:left="567" w:right="-140"/>
        <w:rPr>
          <w:rFonts w:cstheme="minorHAnsi"/>
          <w:szCs w:val="24"/>
        </w:rPr>
      </w:pPr>
      <w:r w:rsidRPr="00783FED">
        <w:rPr>
          <w:rFonts w:cstheme="minorHAnsi"/>
          <w:szCs w:val="24"/>
        </w:rPr>
        <w:t>If the service you receive makes you feel unhappy or that something is not quite right, this is a complaint. You do not have to use the word ‘complaint’</w:t>
      </w:r>
      <w:r w:rsidR="003857CD" w:rsidRPr="00783FED">
        <w:rPr>
          <w:rFonts w:cstheme="minorHAnsi"/>
          <w:szCs w:val="24"/>
        </w:rPr>
        <w:t xml:space="preserve">. You can just tell us what the issue is. </w:t>
      </w:r>
      <w:r w:rsidRPr="00783FED">
        <w:rPr>
          <w:rFonts w:cstheme="minorHAnsi"/>
          <w:szCs w:val="24"/>
        </w:rPr>
        <w:t xml:space="preserve"> </w:t>
      </w:r>
    </w:p>
    <w:p w14:paraId="03BF5048" w14:textId="77777777" w:rsidR="00F777D8" w:rsidRPr="00783FED" w:rsidRDefault="00F777D8" w:rsidP="001B33B6">
      <w:pPr>
        <w:pStyle w:val="ListParagraph"/>
        <w:ind w:left="567"/>
        <w:rPr>
          <w:rFonts w:cstheme="minorHAnsi"/>
          <w:szCs w:val="24"/>
        </w:rPr>
      </w:pPr>
    </w:p>
    <w:p w14:paraId="5D778DA1" w14:textId="77777777" w:rsidR="00E172A7" w:rsidRPr="00783FED" w:rsidRDefault="00F777D8" w:rsidP="001B33B6">
      <w:pPr>
        <w:pStyle w:val="ListParagraph"/>
        <w:ind w:left="567"/>
        <w:rPr>
          <w:rFonts w:cstheme="minorHAnsi"/>
          <w:szCs w:val="24"/>
        </w:rPr>
      </w:pPr>
      <w:r w:rsidRPr="00783FED">
        <w:rPr>
          <w:rFonts w:cstheme="minorHAnsi"/>
          <w:szCs w:val="24"/>
        </w:rPr>
        <w:t>All complaints will be accepted and investigated, unless there is a valid reason not to do so</w:t>
      </w:r>
      <w:r w:rsidR="0084104E" w:rsidRPr="00783FED">
        <w:rPr>
          <w:rFonts w:cstheme="minorHAnsi"/>
          <w:szCs w:val="24"/>
        </w:rPr>
        <w:t>,</w:t>
      </w:r>
      <w:r w:rsidR="0084104E" w:rsidRPr="00783FED">
        <w:rPr>
          <w:rFonts w:cstheme="minorHAnsi"/>
        </w:rPr>
        <w:t xml:space="preserve"> </w:t>
      </w:r>
      <w:r w:rsidR="0084104E" w:rsidRPr="00783FED">
        <w:rPr>
          <w:rFonts w:cstheme="minorHAnsi"/>
          <w:szCs w:val="24"/>
        </w:rPr>
        <w:t xml:space="preserve">in which case we will explain this to you. </w:t>
      </w:r>
      <w:r w:rsidR="00AB22A9" w:rsidRPr="00783FED">
        <w:rPr>
          <w:rFonts w:cstheme="minorHAnsi"/>
          <w:szCs w:val="24"/>
        </w:rPr>
        <w:t xml:space="preserve"> </w:t>
      </w:r>
    </w:p>
    <w:p w14:paraId="4E815186" w14:textId="77777777" w:rsidR="00F777D8" w:rsidRPr="00783FED" w:rsidRDefault="00F777D8" w:rsidP="001B33B6">
      <w:pPr>
        <w:pStyle w:val="ListParagraph"/>
        <w:ind w:left="567"/>
        <w:rPr>
          <w:rFonts w:cstheme="minorHAnsi"/>
          <w:szCs w:val="24"/>
        </w:rPr>
      </w:pPr>
    </w:p>
    <w:p w14:paraId="52215B11" w14:textId="720CD0FA" w:rsidR="00BC6CCE" w:rsidRPr="00783FED" w:rsidRDefault="00580948" w:rsidP="00580948">
      <w:pPr>
        <w:pStyle w:val="ListParagraph"/>
        <w:widowControl/>
        <w:numPr>
          <w:ilvl w:val="1"/>
          <w:numId w:val="6"/>
        </w:numPr>
        <w:ind w:left="567" w:hanging="567"/>
        <w:rPr>
          <w:rFonts w:cstheme="minorHAnsi"/>
          <w:b/>
        </w:rPr>
      </w:pPr>
      <w:r w:rsidRPr="00783FED">
        <w:rPr>
          <w:rFonts w:cstheme="minorHAnsi"/>
          <w:b/>
        </w:rPr>
        <w:t xml:space="preserve">What is not a Complaint? </w:t>
      </w:r>
    </w:p>
    <w:p w14:paraId="70B9FF14" w14:textId="77777777" w:rsidR="0084396A" w:rsidRPr="00783FED" w:rsidRDefault="0084396A" w:rsidP="0084396A">
      <w:pPr>
        <w:pStyle w:val="ListParagraph"/>
        <w:widowControl/>
        <w:ind w:left="567"/>
        <w:rPr>
          <w:rFonts w:cstheme="minorHAnsi"/>
          <w:b/>
        </w:rPr>
      </w:pPr>
    </w:p>
    <w:p w14:paraId="64AF8FC3" w14:textId="7B7061A0" w:rsidR="003857CD" w:rsidRPr="00783FED" w:rsidRDefault="003857CD" w:rsidP="00B8114B">
      <w:pPr>
        <w:widowControl/>
        <w:ind w:left="567"/>
        <w:rPr>
          <w:rFonts w:cstheme="minorHAnsi"/>
        </w:rPr>
      </w:pPr>
      <w:r w:rsidRPr="00783FED">
        <w:rPr>
          <w:rFonts w:cstheme="minorHAnsi"/>
        </w:rPr>
        <w:t>If we decide not to accept your complaint, we will provide you with a detailed explanation setting out the reasons why the matter is not suitable for the HHA Complaints Process. If you are not satisfied with this explanation or decision, you will have the righ</w:t>
      </w:r>
      <w:r w:rsidR="0084104E" w:rsidRPr="00783FED">
        <w:rPr>
          <w:rFonts w:cstheme="minorHAnsi"/>
        </w:rPr>
        <w:t>t to take this to the Housing</w:t>
      </w:r>
      <w:r w:rsidRPr="00783FED">
        <w:rPr>
          <w:rFonts w:cstheme="minorHAnsi"/>
        </w:rPr>
        <w:t xml:space="preserve"> Ombudsman</w:t>
      </w:r>
      <w:r w:rsidR="00EA0D34" w:rsidRPr="00783FED">
        <w:rPr>
          <w:rFonts w:cstheme="minorHAnsi"/>
        </w:rPr>
        <w:t>.</w:t>
      </w:r>
    </w:p>
    <w:p w14:paraId="318BEE6E" w14:textId="77777777" w:rsidR="0084396A" w:rsidRPr="00783FED" w:rsidRDefault="0084396A" w:rsidP="00B8114B">
      <w:pPr>
        <w:widowControl/>
        <w:ind w:left="567"/>
        <w:rPr>
          <w:rFonts w:cstheme="minorHAnsi"/>
        </w:rPr>
      </w:pPr>
    </w:p>
    <w:p w14:paraId="3E2B1DF5" w14:textId="2A644827" w:rsidR="003857CD" w:rsidRPr="00783FED" w:rsidRDefault="003857CD" w:rsidP="00B8114B">
      <w:pPr>
        <w:widowControl/>
        <w:ind w:left="567"/>
        <w:rPr>
          <w:rFonts w:cstheme="minorHAnsi"/>
        </w:rPr>
      </w:pPr>
      <w:r w:rsidRPr="00783FED">
        <w:rPr>
          <w:rFonts w:cstheme="minorHAnsi"/>
        </w:rPr>
        <w:t>Examples of when a complaint may not be accepted are:</w:t>
      </w:r>
    </w:p>
    <w:p w14:paraId="6430C8D9" w14:textId="77777777" w:rsidR="0084396A" w:rsidRPr="00783FED" w:rsidRDefault="0084396A" w:rsidP="00B8114B">
      <w:pPr>
        <w:widowControl/>
        <w:ind w:left="567"/>
        <w:rPr>
          <w:rFonts w:cstheme="minorHAnsi"/>
        </w:rPr>
      </w:pPr>
    </w:p>
    <w:p w14:paraId="17290BFC" w14:textId="48AB37B6" w:rsidR="003857CD" w:rsidRPr="00783FED" w:rsidRDefault="003857CD" w:rsidP="00E03597">
      <w:pPr>
        <w:pStyle w:val="ListParagraph"/>
        <w:widowControl/>
        <w:numPr>
          <w:ilvl w:val="0"/>
          <w:numId w:val="25"/>
        </w:numPr>
        <w:spacing w:after="120"/>
        <w:contextualSpacing w:val="0"/>
        <w:rPr>
          <w:rFonts w:cstheme="minorHAnsi"/>
          <w:bCs/>
        </w:rPr>
      </w:pPr>
      <w:r w:rsidRPr="00783FED">
        <w:rPr>
          <w:rFonts w:cstheme="minorHAnsi"/>
          <w:bCs/>
        </w:rPr>
        <w:t>The issue giving rise t</w:t>
      </w:r>
      <w:r w:rsidR="00E03597" w:rsidRPr="00783FED">
        <w:rPr>
          <w:rFonts w:cstheme="minorHAnsi"/>
          <w:bCs/>
        </w:rPr>
        <w:t>o your complaint happened over 12</w:t>
      </w:r>
      <w:r w:rsidRPr="00783FED">
        <w:rPr>
          <w:rFonts w:cstheme="minorHAnsi"/>
          <w:bCs/>
        </w:rPr>
        <w:t xml:space="preserve"> months ago</w:t>
      </w:r>
      <w:r w:rsidR="00BC5507" w:rsidRPr="00783FED">
        <w:rPr>
          <w:rFonts w:cstheme="minorHAnsi"/>
          <w:bCs/>
        </w:rPr>
        <w:t xml:space="preserve"> (</w:t>
      </w:r>
      <w:r w:rsidR="00580948" w:rsidRPr="00783FED">
        <w:rPr>
          <w:rFonts w:cstheme="minorHAnsi"/>
          <w:bCs/>
        </w:rPr>
        <w:t>unless this relates to Safeguarding or Health and Safety concerns)</w:t>
      </w:r>
      <w:r w:rsidR="00E03597" w:rsidRPr="00783FED">
        <w:rPr>
          <w:rFonts w:cstheme="minorHAnsi"/>
        </w:rPr>
        <w:t>. We will also</w:t>
      </w:r>
      <w:r w:rsidR="00E03597" w:rsidRPr="00783FED">
        <w:rPr>
          <w:rFonts w:cstheme="minorHAnsi"/>
          <w:bCs/>
        </w:rPr>
        <w:t xml:space="preserve"> consider whether to apply discretion to accept complaints made outside this time limit where there are good reasons to do so.</w:t>
      </w:r>
    </w:p>
    <w:p w14:paraId="1CBD7D11" w14:textId="77777777" w:rsidR="002844D1" w:rsidRPr="00783FED" w:rsidRDefault="003857CD" w:rsidP="0084396A">
      <w:pPr>
        <w:pStyle w:val="ListParagraph"/>
        <w:widowControl/>
        <w:numPr>
          <w:ilvl w:val="0"/>
          <w:numId w:val="25"/>
        </w:numPr>
        <w:spacing w:after="120"/>
        <w:ind w:left="1077" w:hanging="357"/>
        <w:contextualSpacing w:val="0"/>
        <w:rPr>
          <w:rFonts w:cstheme="minorHAnsi"/>
          <w:bCs/>
        </w:rPr>
      </w:pPr>
      <w:r w:rsidRPr="00783FED">
        <w:rPr>
          <w:rFonts w:cstheme="minorHAnsi"/>
          <w:bCs/>
        </w:rPr>
        <w:t>Matters that have previously been considered under HHA Complaints Policy</w:t>
      </w:r>
    </w:p>
    <w:p w14:paraId="2C73C9B2" w14:textId="093B3036" w:rsidR="003857CD" w:rsidRPr="00783FED" w:rsidRDefault="003857CD" w:rsidP="002844D1">
      <w:pPr>
        <w:pStyle w:val="ListParagraph"/>
        <w:widowControl/>
        <w:numPr>
          <w:ilvl w:val="0"/>
          <w:numId w:val="25"/>
        </w:numPr>
        <w:rPr>
          <w:rFonts w:cstheme="minorHAnsi"/>
          <w:bCs/>
        </w:rPr>
      </w:pPr>
      <w:r w:rsidRPr="00783FED">
        <w:rPr>
          <w:rFonts w:cstheme="minorHAnsi"/>
          <w:bCs/>
        </w:rPr>
        <w:t xml:space="preserve">Legal Proceedings in relation to the matter have started e.g. details of the claim, </w:t>
      </w:r>
      <w:r w:rsidR="00580948" w:rsidRPr="00783FED">
        <w:rPr>
          <w:rFonts w:cstheme="minorHAnsi"/>
          <w:bCs/>
        </w:rPr>
        <w:t xml:space="preserve">such as the Claim Form and Particulars of the </w:t>
      </w:r>
      <w:r w:rsidR="0084396A" w:rsidRPr="00783FED">
        <w:rPr>
          <w:rFonts w:cstheme="minorHAnsi"/>
          <w:bCs/>
        </w:rPr>
        <w:t>c</w:t>
      </w:r>
      <w:r w:rsidR="00580948" w:rsidRPr="00783FED">
        <w:rPr>
          <w:rFonts w:cstheme="minorHAnsi"/>
          <w:bCs/>
        </w:rPr>
        <w:t xml:space="preserve">laim </w:t>
      </w:r>
      <w:r w:rsidRPr="00783FED">
        <w:rPr>
          <w:rFonts w:cstheme="minorHAnsi"/>
          <w:bCs/>
        </w:rPr>
        <w:t>have been filed at court</w:t>
      </w:r>
    </w:p>
    <w:p w14:paraId="710D874E" w14:textId="77777777" w:rsidR="00BC6CCE" w:rsidRPr="00783FED" w:rsidRDefault="00BC6CCE" w:rsidP="00BC6CCE">
      <w:pPr>
        <w:pStyle w:val="ListParagraph"/>
        <w:widowControl/>
        <w:ind w:left="567"/>
        <w:rPr>
          <w:rFonts w:cstheme="minorHAnsi"/>
          <w:b/>
        </w:rPr>
      </w:pPr>
    </w:p>
    <w:p w14:paraId="2F0CACC7" w14:textId="22942B0E" w:rsidR="00BC6CCE" w:rsidRPr="00783FED" w:rsidRDefault="00BC6CCE" w:rsidP="001B33B6">
      <w:pPr>
        <w:widowControl/>
        <w:ind w:left="567"/>
        <w:rPr>
          <w:rFonts w:cstheme="minorHAnsi"/>
        </w:rPr>
      </w:pPr>
      <w:r w:rsidRPr="00783FED">
        <w:rPr>
          <w:rFonts w:cstheme="minorHAnsi"/>
        </w:rPr>
        <w:t xml:space="preserve">If your complaint is in relation to Anti-Social Behaviour (ASB), for example, </w:t>
      </w:r>
      <w:r w:rsidRPr="00783FED">
        <w:rPr>
          <w:rFonts w:cstheme="minorHAnsi"/>
          <w:b/>
        </w:rPr>
        <w:t>behaviour by someone else</w:t>
      </w:r>
      <w:r w:rsidRPr="00783FED">
        <w:rPr>
          <w:rFonts w:cstheme="minorHAnsi"/>
        </w:rPr>
        <w:t xml:space="preserve"> that makes you feel frightened, annoyed or intimidated, this will be addressed through HHA Anti-Social Behaviour </w:t>
      </w:r>
      <w:r w:rsidR="00BB6182" w:rsidRPr="00783FED">
        <w:rPr>
          <w:rFonts w:cstheme="minorHAnsi"/>
        </w:rPr>
        <w:t xml:space="preserve">(ASB) </w:t>
      </w:r>
      <w:r w:rsidRPr="00783FED">
        <w:rPr>
          <w:rFonts w:cstheme="minorHAnsi"/>
        </w:rPr>
        <w:t>Policy.</w:t>
      </w:r>
    </w:p>
    <w:p w14:paraId="144D286F" w14:textId="77777777" w:rsidR="002B73C6" w:rsidRPr="00783FED" w:rsidRDefault="002B73C6" w:rsidP="001B33B6">
      <w:pPr>
        <w:widowControl/>
        <w:ind w:left="567"/>
        <w:rPr>
          <w:rFonts w:cstheme="minorHAnsi"/>
        </w:rPr>
      </w:pPr>
    </w:p>
    <w:p w14:paraId="6F14F181" w14:textId="0A3CE841" w:rsidR="002B73C6" w:rsidRPr="00783FED" w:rsidRDefault="0084396A" w:rsidP="00AA5EFA">
      <w:pPr>
        <w:widowControl/>
        <w:ind w:left="567"/>
        <w:rPr>
          <w:rFonts w:cstheme="minorHAnsi"/>
        </w:rPr>
      </w:pPr>
      <w:r w:rsidRPr="00783FED">
        <w:rPr>
          <w:rFonts w:cstheme="minorHAnsi"/>
        </w:rPr>
        <w:t xml:space="preserve">Some complaints are service requests. This is </w:t>
      </w:r>
      <w:r w:rsidR="002B73C6" w:rsidRPr="00783FED">
        <w:rPr>
          <w:rFonts w:cstheme="minorHAnsi"/>
        </w:rPr>
        <w:t>where you may be unhappy with a situation that you wish to have rectified</w:t>
      </w:r>
      <w:r w:rsidR="00D67944" w:rsidRPr="00783FED">
        <w:rPr>
          <w:rFonts w:cstheme="minorHAnsi"/>
        </w:rPr>
        <w:t>,</w:t>
      </w:r>
      <w:r w:rsidR="002B73C6" w:rsidRPr="00783FED">
        <w:rPr>
          <w:rFonts w:cstheme="minorHAnsi"/>
        </w:rPr>
        <w:t xml:space="preserve"> or a complaint about a service you have or have not received</w:t>
      </w:r>
      <w:r w:rsidR="00D67944" w:rsidRPr="00783FED">
        <w:rPr>
          <w:rFonts w:cstheme="minorHAnsi"/>
        </w:rPr>
        <w:t>. F</w:t>
      </w:r>
      <w:r w:rsidR="002B73C6" w:rsidRPr="00783FED">
        <w:rPr>
          <w:rFonts w:cstheme="minorHAnsi"/>
        </w:rPr>
        <w:t>or example</w:t>
      </w:r>
      <w:r w:rsidR="00E275BD" w:rsidRPr="00783FED">
        <w:rPr>
          <w:rFonts w:cstheme="minorHAnsi"/>
        </w:rPr>
        <w:t>,</w:t>
      </w:r>
      <w:r w:rsidR="002B73C6" w:rsidRPr="00783FED">
        <w:rPr>
          <w:rFonts w:cstheme="minorHAnsi"/>
        </w:rPr>
        <w:t xml:space="preserve"> </w:t>
      </w:r>
      <w:r w:rsidR="00AA5EFA" w:rsidRPr="00783FED">
        <w:rPr>
          <w:rFonts w:cstheme="minorHAnsi"/>
        </w:rPr>
        <w:t xml:space="preserve">a </w:t>
      </w:r>
      <w:r w:rsidR="00690A24" w:rsidRPr="00783FED">
        <w:rPr>
          <w:rFonts w:cstheme="minorHAnsi"/>
        </w:rPr>
        <w:t xml:space="preserve">reasonable </w:t>
      </w:r>
      <w:r w:rsidR="00AA5EFA" w:rsidRPr="00783FED">
        <w:rPr>
          <w:rFonts w:cstheme="minorHAnsi"/>
        </w:rPr>
        <w:t>request to have an adjustment made to your property</w:t>
      </w:r>
      <w:r w:rsidR="00EA0D34" w:rsidRPr="00783FED">
        <w:rPr>
          <w:rFonts w:cstheme="minorHAnsi"/>
        </w:rPr>
        <w:t>.</w:t>
      </w:r>
      <w:r w:rsidR="00930EDB" w:rsidRPr="00783FED">
        <w:rPr>
          <w:rStyle w:val="FootnoteReference"/>
          <w:rFonts w:cstheme="minorHAnsi"/>
        </w:rPr>
        <w:footnoteReference w:id="2"/>
      </w:r>
      <w:r w:rsidR="00AA5EFA" w:rsidRPr="00783FED">
        <w:rPr>
          <w:rFonts w:cstheme="minorHAnsi"/>
        </w:rPr>
        <w:t xml:space="preserve"> </w:t>
      </w:r>
      <w:r w:rsidRPr="00783FED">
        <w:rPr>
          <w:rFonts w:cstheme="minorHAnsi"/>
        </w:rPr>
        <w:t>W</w:t>
      </w:r>
      <w:r w:rsidR="002B73C6" w:rsidRPr="00783FED">
        <w:rPr>
          <w:rFonts w:cstheme="minorHAnsi"/>
        </w:rPr>
        <w:t>here th</w:t>
      </w:r>
      <w:r w:rsidRPr="00783FED">
        <w:rPr>
          <w:rFonts w:cstheme="minorHAnsi"/>
        </w:rPr>
        <w:t>e</w:t>
      </w:r>
      <w:r w:rsidR="002B73C6" w:rsidRPr="00783FED">
        <w:rPr>
          <w:rFonts w:cstheme="minorHAnsi"/>
        </w:rPr>
        <w:t>s</w:t>
      </w:r>
      <w:r w:rsidRPr="00783FED">
        <w:rPr>
          <w:rFonts w:cstheme="minorHAnsi"/>
        </w:rPr>
        <w:t>e requests</w:t>
      </w:r>
      <w:r w:rsidR="00776E7D" w:rsidRPr="00783FED">
        <w:rPr>
          <w:rFonts w:cstheme="minorHAnsi"/>
        </w:rPr>
        <w:t xml:space="preserve"> can be resolved straight away</w:t>
      </w:r>
      <w:r w:rsidR="00690A24" w:rsidRPr="00783FED">
        <w:rPr>
          <w:rFonts w:cstheme="minorHAnsi"/>
        </w:rPr>
        <w:t>,</w:t>
      </w:r>
      <w:r w:rsidR="00776E7D" w:rsidRPr="00783FED">
        <w:rPr>
          <w:rFonts w:cstheme="minorHAnsi"/>
        </w:rPr>
        <w:t xml:space="preserve"> and with your agreement, </w:t>
      </w:r>
      <w:r w:rsidR="002B73C6" w:rsidRPr="00783FED">
        <w:rPr>
          <w:rFonts w:cstheme="minorHAnsi"/>
        </w:rPr>
        <w:t>we will not log this as a formal complaint</w:t>
      </w:r>
      <w:r w:rsidRPr="00783FED">
        <w:rPr>
          <w:rFonts w:cstheme="minorHAnsi"/>
        </w:rPr>
        <w:t>.</w:t>
      </w:r>
      <w:r w:rsidR="002B73C6" w:rsidRPr="00783FED">
        <w:rPr>
          <w:rFonts w:cstheme="minorHAnsi"/>
        </w:rPr>
        <w:t xml:space="preserve">  </w:t>
      </w:r>
      <w:r w:rsidR="001D616A" w:rsidRPr="00783FED">
        <w:rPr>
          <w:rFonts w:cstheme="minorHAnsi"/>
        </w:rPr>
        <w:t>These types of requests will be recorded in your support records</w:t>
      </w:r>
      <w:r w:rsidR="00BB6182" w:rsidRPr="00783FED">
        <w:rPr>
          <w:rFonts w:cstheme="minorHAnsi"/>
        </w:rPr>
        <w:t>,</w:t>
      </w:r>
      <w:r w:rsidR="006B795C" w:rsidRPr="00783FED">
        <w:rPr>
          <w:rFonts w:cstheme="minorHAnsi"/>
        </w:rPr>
        <w:t xml:space="preserve"> and each service will keep a central record log</w:t>
      </w:r>
      <w:r w:rsidR="001D616A" w:rsidRPr="00783FED">
        <w:rPr>
          <w:rFonts w:cstheme="minorHAnsi"/>
        </w:rPr>
        <w:t xml:space="preserve">. </w:t>
      </w:r>
    </w:p>
    <w:p w14:paraId="1181D123" w14:textId="77777777" w:rsidR="00337808" w:rsidRPr="00783FED" w:rsidRDefault="00337808" w:rsidP="001B33B6">
      <w:pPr>
        <w:widowControl/>
        <w:ind w:left="567"/>
        <w:rPr>
          <w:rFonts w:cstheme="minorHAnsi"/>
        </w:rPr>
      </w:pPr>
    </w:p>
    <w:p w14:paraId="3C40D527" w14:textId="62961DBB" w:rsidR="00DD207B" w:rsidRPr="00783FED" w:rsidRDefault="00337808" w:rsidP="00337808">
      <w:pPr>
        <w:widowControl/>
        <w:ind w:left="567"/>
        <w:rPr>
          <w:rFonts w:cstheme="minorHAnsi"/>
        </w:rPr>
      </w:pPr>
      <w:r w:rsidRPr="00783FED">
        <w:rPr>
          <w:rFonts w:cstheme="minorHAnsi"/>
        </w:rPr>
        <w:t>We will not unreasonably refuse to escalate a complaint at any stage of the complaints procedure without providing clear and valid reasons for taking this course of action. Reasons for declining to escalate a complaint will be the same as the reasons for not accepting a complaint, as the examples a</w:t>
      </w:r>
      <w:r w:rsidR="002844D1" w:rsidRPr="00783FED">
        <w:rPr>
          <w:rFonts w:cstheme="minorHAnsi"/>
        </w:rPr>
        <w:t>) to</w:t>
      </w:r>
      <w:r w:rsidRPr="00783FED">
        <w:rPr>
          <w:rFonts w:cstheme="minorHAnsi"/>
        </w:rPr>
        <w:t xml:space="preserve"> c) detailed above</w:t>
      </w:r>
      <w:r w:rsidR="0084396A" w:rsidRPr="00783FED">
        <w:rPr>
          <w:rFonts w:cstheme="minorHAnsi"/>
        </w:rPr>
        <w:t>.</w:t>
      </w:r>
    </w:p>
    <w:p w14:paraId="1E3DFDCE" w14:textId="77777777" w:rsidR="00BC6CCE" w:rsidRPr="00783FED" w:rsidRDefault="00BC6CCE" w:rsidP="00DD207B">
      <w:pPr>
        <w:widowControl/>
        <w:rPr>
          <w:rFonts w:cstheme="minorHAnsi"/>
        </w:rPr>
      </w:pPr>
    </w:p>
    <w:p w14:paraId="4B3E89FF" w14:textId="77777777" w:rsidR="00790343" w:rsidRPr="00783FED" w:rsidRDefault="00580948" w:rsidP="00580948">
      <w:pPr>
        <w:pStyle w:val="ListParagraph"/>
        <w:widowControl/>
        <w:numPr>
          <w:ilvl w:val="1"/>
          <w:numId w:val="6"/>
        </w:numPr>
        <w:ind w:left="567" w:hanging="567"/>
        <w:rPr>
          <w:rFonts w:cstheme="minorHAnsi"/>
          <w:b/>
        </w:rPr>
      </w:pPr>
      <w:r w:rsidRPr="00783FED">
        <w:rPr>
          <w:rFonts w:cstheme="minorHAnsi"/>
          <w:b/>
        </w:rPr>
        <w:t xml:space="preserve">Feedback, Complaints and Learning </w:t>
      </w:r>
    </w:p>
    <w:p w14:paraId="3940E463" w14:textId="77777777" w:rsidR="00BC6CCE" w:rsidRPr="00783FED" w:rsidRDefault="00BC6CCE" w:rsidP="00214FB4">
      <w:pPr>
        <w:widowControl/>
        <w:rPr>
          <w:rFonts w:cstheme="minorHAnsi"/>
        </w:rPr>
      </w:pPr>
    </w:p>
    <w:p w14:paraId="09868143" w14:textId="77777777" w:rsidR="001C15AE" w:rsidRPr="00783FED" w:rsidRDefault="00580948" w:rsidP="00BC5507">
      <w:pPr>
        <w:widowControl/>
        <w:ind w:left="567"/>
        <w:rPr>
          <w:rFonts w:cstheme="minorHAnsi"/>
          <w:szCs w:val="24"/>
        </w:rPr>
      </w:pPr>
      <w:r w:rsidRPr="00783FED">
        <w:rPr>
          <w:rFonts w:cstheme="minorHAnsi"/>
        </w:rPr>
        <w:t>W</w:t>
      </w:r>
      <w:r w:rsidR="001C15AE" w:rsidRPr="00783FED">
        <w:rPr>
          <w:rFonts w:cstheme="minorHAnsi"/>
        </w:rPr>
        <w:t xml:space="preserve">e want to ensure that we provide a welcoming, flexible, safe and caring environment. </w:t>
      </w:r>
    </w:p>
    <w:p w14:paraId="57190F55" w14:textId="77777777" w:rsidR="004022CF" w:rsidRPr="00783FED" w:rsidRDefault="004022CF" w:rsidP="00580948">
      <w:pPr>
        <w:widowControl/>
        <w:ind w:left="567"/>
        <w:rPr>
          <w:rFonts w:cstheme="minorHAnsi"/>
          <w:szCs w:val="24"/>
        </w:rPr>
      </w:pPr>
      <w:r w:rsidRPr="00783FED">
        <w:rPr>
          <w:rFonts w:cstheme="minorHAnsi"/>
        </w:rPr>
        <w:t xml:space="preserve">Feedback from </w:t>
      </w:r>
      <w:r w:rsidR="00201BA5" w:rsidRPr="00783FED">
        <w:rPr>
          <w:rFonts w:cstheme="minorHAnsi"/>
        </w:rPr>
        <w:t>people</w:t>
      </w:r>
      <w:r w:rsidR="00580948" w:rsidRPr="00783FED">
        <w:rPr>
          <w:rFonts w:cstheme="minorHAnsi"/>
        </w:rPr>
        <w:t xml:space="preserve"> accessing our services </w:t>
      </w:r>
      <w:r w:rsidRPr="00783FED">
        <w:rPr>
          <w:rFonts w:cstheme="minorHAnsi"/>
        </w:rPr>
        <w:t>and stakeholders helps us to improve in all areas of our work</w:t>
      </w:r>
      <w:r w:rsidR="009079D2" w:rsidRPr="00783FED">
        <w:rPr>
          <w:rFonts w:cstheme="minorHAnsi"/>
        </w:rPr>
        <w:t xml:space="preserve"> </w:t>
      </w:r>
      <w:r w:rsidR="00580948" w:rsidRPr="00783FED">
        <w:rPr>
          <w:rFonts w:cstheme="minorHAnsi"/>
        </w:rPr>
        <w:t>and provide a better service to all who use it</w:t>
      </w:r>
      <w:r w:rsidRPr="00783FED">
        <w:rPr>
          <w:rFonts w:cstheme="minorHAnsi"/>
        </w:rPr>
        <w:t>.  We seek, welcome and act upon all kinds of feedback from many sources, including:</w:t>
      </w:r>
    </w:p>
    <w:p w14:paraId="776E17BA" w14:textId="77777777" w:rsidR="004022CF" w:rsidRPr="00783FED" w:rsidRDefault="004022CF" w:rsidP="004022CF">
      <w:pPr>
        <w:pStyle w:val="ListParagraph"/>
        <w:rPr>
          <w:rFonts w:cstheme="minorHAnsi"/>
          <w:szCs w:val="24"/>
        </w:rPr>
      </w:pPr>
    </w:p>
    <w:p w14:paraId="55913155" w14:textId="77777777" w:rsidR="004022CF" w:rsidRPr="00783FED" w:rsidRDefault="004022CF" w:rsidP="000E21BD">
      <w:pPr>
        <w:pStyle w:val="ListParagraph"/>
        <w:widowControl/>
        <w:numPr>
          <w:ilvl w:val="1"/>
          <w:numId w:val="3"/>
        </w:numPr>
        <w:overflowPunct/>
        <w:autoSpaceDE/>
        <w:autoSpaceDN/>
        <w:adjustRightInd/>
        <w:contextualSpacing w:val="0"/>
        <w:textAlignment w:val="auto"/>
        <w:rPr>
          <w:rFonts w:cstheme="minorHAnsi"/>
          <w:szCs w:val="24"/>
        </w:rPr>
      </w:pPr>
      <w:r w:rsidRPr="00783FED">
        <w:rPr>
          <w:rFonts w:cstheme="minorHAnsi"/>
          <w:szCs w:val="24"/>
        </w:rPr>
        <w:t xml:space="preserve">Compliments, Comments, Complaints </w:t>
      </w:r>
    </w:p>
    <w:p w14:paraId="3E1E5FF9" w14:textId="77777777" w:rsidR="004022CF" w:rsidRPr="00783FED" w:rsidRDefault="004022CF" w:rsidP="000E21BD">
      <w:pPr>
        <w:pStyle w:val="ListParagraph"/>
        <w:widowControl/>
        <w:numPr>
          <w:ilvl w:val="1"/>
          <w:numId w:val="3"/>
        </w:numPr>
        <w:overflowPunct/>
        <w:autoSpaceDE/>
        <w:autoSpaceDN/>
        <w:adjustRightInd/>
        <w:contextualSpacing w:val="0"/>
        <w:textAlignment w:val="auto"/>
        <w:rPr>
          <w:rFonts w:cstheme="minorHAnsi"/>
          <w:szCs w:val="24"/>
        </w:rPr>
      </w:pPr>
      <w:r w:rsidRPr="00783FED">
        <w:rPr>
          <w:rFonts w:cstheme="minorHAnsi"/>
          <w:szCs w:val="24"/>
        </w:rPr>
        <w:t>Suggestion Boxes</w:t>
      </w:r>
    </w:p>
    <w:p w14:paraId="2E54A1FC" w14:textId="77777777" w:rsidR="004022CF" w:rsidRPr="00783FED" w:rsidRDefault="004022CF" w:rsidP="000E21BD">
      <w:pPr>
        <w:pStyle w:val="ListParagraph"/>
        <w:widowControl/>
        <w:numPr>
          <w:ilvl w:val="1"/>
          <w:numId w:val="3"/>
        </w:numPr>
        <w:overflowPunct/>
        <w:autoSpaceDE/>
        <w:autoSpaceDN/>
        <w:adjustRightInd/>
        <w:contextualSpacing w:val="0"/>
        <w:textAlignment w:val="auto"/>
        <w:rPr>
          <w:rFonts w:cstheme="minorHAnsi"/>
          <w:szCs w:val="24"/>
        </w:rPr>
      </w:pPr>
      <w:r w:rsidRPr="00783FED">
        <w:rPr>
          <w:rFonts w:cstheme="minorHAnsi"/>
          <w:szCs w:val="24"/>
        </w:rPr>
        <w:t>Exit Questionnaires</w:t>
      </w:r>
    </w:p>
    <w:p w14:paraId="7FD701CE" w14:textId="77777777" w:rsidR="004022CF" w:rsidRPr="00783FED" w:rsidRDefault="004022CF" w:rsidP="000E21BD">
      <w:pPr>
        <w:pStyle w:val="ListParagraph"/>
        <w:widowControl/>
        <w:numPr>
          <w:ilvl w:val="1"/>
          <w:numId w:val="3"/>
        </w:numPr>
        <w:overflowPunct/>
        <w:autoSpaceDE/>
        <w:autoSpaceDN/>
        <w:adjustRightInd/>
        <w:contextualSpacing w:val="0"/>
        <w:textAlignment w:val="auto"/>
        <w:rPr>
          <w:rFonts w:cstheme="minorHAnsi"/>
          <w:szCs w:val="24"/>
        </w:rPr>
      </w:pPr>
      <w:r w:rsidRPr="00783FED">
        <w:rPr>
          <w:rFonts w:cstheme="minorHAnsi"/>
          <w:szCs w:val="24"/>
        </w:rPr>
        <w:lastRenderedPageBreak/>
        <w:t xml:space="preserve">Annual </w:t>
      </w:r>
      <w:r w:rsidR="00201BA5" w:rsidRPr="00783FED">
        <w:rPr>
          <w:rFonts w:cstheme="minorHAnsi"/>
          <w:szCs w:val="24"/>
        </w:rPr>
        <w:t>Satisfaction</w:t>
      </w:r>
      <w:r w:rsidRPr="00783FED">
        <w:rPr>
          <w:rFonts w:cstheme="minorHAnsi"/>
          <w:szCs w:val="24"/>
        </w:rPr>
        <w:t xml:space="preserve"> Survey</w:t>
      </w:r>
    </w:p>
    <w:p w14:paraId="766D440D" w14:textId="77777777" w:rsidR="004022CF" w:rsidRPr="00783FED" w:rsidRDefault="004022CF" w:rsidP="000E21BD">
      <w:pPr>
        <w:pStyle w:val="ListParagraph"/>
        <w:widowControl/>
        <w:numPr>
          <w:ilvl w:val="1"/>
          <w:numId w:val="3"/>
        </w:numPr>
        <w:overflowPunct/>
        <w:autoSpaceDE/>
        <w:autoSpaceDN/>
        <w:adjustRightInd/>
        <w:contextualSpacing w:val="0"/>
        <w:textAlignment w:val="auto"/>
        <w:rPr>
          <w:rFonts w:cstheme="minorHAnsi"/>
          <w:szCs w:val="24"/>
        </w:rPr>
      </w:pPr>
      <w:r w:rsidRPr="00783FED">
        <w:rPr>
          <w:rFonts w:cstheme="minorHAnsi"/>
          <w:szCs w:val="24"/>
        </w:rPr>
        <w:t>Stakeholder Surveys and Events</w:t>
      </w:r>
    </w:p>
    <w:p w14:paraId="58D8AF9E" w14:textId="77777777" w:rsidR="004022CF" w:rsidRPr="00783FED" w:rsidRDefault="004022CF" w:rsidP="000E21BD">
      <w:pPr>
        <w:pStyle w:val="ListParagraph"/>
        <w:widowControl/>
        <w:numPr>
          <w:ilvl w:val="1"/>
          <w:numId w:val="3"/>
        </w:numPr>
        <w:overflowPunct/>
        <w:autoSpaceDE/>
        <w:autoSpaceDN/>
        <w:adjustRightInd/>
        <w:contextualSpacing w:val="0"/>
        <w:textAlignment w:val="auto"/>
        <w:rPr>
          <w:rFonts w:cstheme="minorHAnsi"/>
          <w:szCs w:val="24"/>
        </w:rPr>
      </w:pPr>
      <w:r w:rsidRPr="00783FED">
        <w:rPr>
          <w:rFonts w:cstheme="minorHAnsi"/>
          <w:szCs w:val="24"/>
        </w:rPr>
        <w:t>Stakeholder Evaluation Forms</w:t>
      </w:r>
    </w:p>
    <w:p w14:paraId="0BD614D9" w14:textId="77777777" w:rsidR="00E13B24" w:rsidRPr="00783FED" w:rsidRDefault="00580948" w:rsidP="000E21BD">
      <w:pPr>
        <w:pStyle w:val="ListParagraph"/>
        <w:widowControl/>
        <w:numPr>
          <w:ilvl w:val="1"/>
          <w:numId w:val="3"/>
        </w:numPr>
        <w:overflowPunct/>
        <w:autoSpaceDE/>
        <w:autoSpaceDN/>
        <w:adjustRightInd/>
        <w:contextualSpacing w:val="0"/>
        <w:textAlignment w:val="auto"/>
        <w:rPr>
          <w:rFonts w:cstheme="minorHAnsi"/>
          <w:szCs w:val="24"/>
        </w:rPr>
      </w:pPr>
      <w:r w:rsidRPr="00783FED">
        <w:rPr>
          <w:rFonts w:cstheme="minorHAnsi"/>
        </w:rPr>
        <w:t>Repairs Satisfaction Feedback</w:t>
      </w:r>
    </w:p>
    <w:p w14:paraId="2EEA7125" w14:textId="783B323C" w:rsidR="004F1EB8" w:rsidRPr="00783FED" w:rsidRDefault="00E13B24" w:rsidP="000E21BD">
      <w:pPr>
        <w:pStyle w:val="ListParagraph"/>
        <w:widowControl/>
        <w:numPr>
          <w:ilvl w:val="1"/>
          <w:numId w:val="3"/>
        </w:numPr>
        <w:overflowPunct/>
        <w:autoSpaceDE/>
        <w:autoSpaceDN/>
        <w:adjustRightInd/>
        <w:contextualSpacing w:val="0"/>
        <w:textAlignment w:val="auto"/>
        <w:rPr>
          <w:rFonts w:cstheme="minorHAnsi"/>
          <w:szCs w:val="24"/>
        </w:rPr>
      </w:pPr>
      <w:r w:rsidRPr="00783FED">
        <w:rPr>
          <w:rFonts w:cstheme="minorHAnsi"/>
        </w:rPr>
        <w:t>Annual evaluation of complaints</w:t>
      </w:r>
      <w:r w:rsidR="006B795C" w:rsidRPr="00783FED">
        <w:rPr>
          <w:rFonts w:cstheme="minorHAnsi"/>
        </w:rPr>
        <w:t>, Service Requests</w:t>
      </w:r>
      <w:r w:rsidRPr="00783FED">
        <w:rPr>
          <w:rFonts w:cstheme="minorHAnsi"/>
        </w:rPr>
        <w:t xml:space="preserve"> and compliments</w:t>
      </w:r>
      <w:r w:rsidR="00580948" w:rsidRPr="00783FED">
        <w:rPr>
          <w:rFonts w:cstheme="minorHAnsi"/>
        </w:rPr>
        <w:t xml:space="preserve"> </w:t>
      </w:r>
    </w:p>
    <w:p w14:paraId="730367A3" w14:textId="77777777" w:rsidR="00826518" w:rsidRPr="00783FED" w:rsidRDefault="00826518" w:rsidP="00E13B24">
      <w:pPr>
        <w:widowControl/>
        <w:tabs>
          <w:tab w:val="num" w:pos="709"/>
        </w:tabs>
        <w:rPr>
          <w:rFonts w:cstheme="minorHAnsi"/>
          <w:szCs w:val="24"/>
        </w:rPr>
      </w:pPr>
    </w:p>
    <w:p w14:paraId="64ABD831" w14:textId="49456223" w:rsidR="00826518" w:rsidRPr="00783FED" w:rsidRDefault="00E13B24" w:rsidP="00E13B24">
      <w:pPr>
        <w:widowControl/>
        <w:ind w:left="567"/>
        <w:rPr>
          <w:rFonts w:cstheme="minorHAnsi"/>
        </w:rPr>
      </w:pPr>
      <w:r w:rsidRPr="00783FED">
        <w:rPr>
          <w:rFonts w:cstheme="minorHAnsi"/>
        </w:rPr>
        <w:t xml:space="preserve">All feedback is valuable to us.  </w:t>
      </w:r>
      <w:r w:rsidR="00826518" w:rsidRPr="00783FED">
        <w:rPr>
          <w:rFonts w:cstheme="minorHAnsi"/>
        </w:rPr>
        <w:t>Whe</w:t>
      </w:r>
      <w:r w:rsidRPr="00783FED">
        <w:rPr>
          <w:rFonts w:cstheme="minorHAnsi"/>
        </w:rPr>
        <w:t xml:space="preserve">ther </w:t>
      </w:r>
      <w:r w:rsidR="0084396A" w:rsidRPr="00783FED">
        <w:rPr>
          <w:rFonts w:cstheme="minorHAnsi"/>
        </w:rPr>
        <w:t>c</w:t>
      </w:r>
      <w:r w:rsidRPr="00783FED">
        <w:rPr>
          <w:rFonts w:cstheme="minorHAnsi"/>
        </w:rPr>
        <w:t>ompliments,</w:t>
      </w:r>
      <w:r w:rsidR="00826518" w:rsidRPr="00783FED">
        <w:rPr>
          <w:rFonts w:cstheme="minorHAnsi"/>
        </w:rPr>
        <w:t xml:space="preserve"> negative feedback or </w:t>
      </w:r>
      <w:r w:rsidR="00981524" w:rsidRPr="00783FED">
        <w:rPr>
          <w:rFonts w:cstheme="minorHAnsi"/>
        </w:rPr>
        <w:t>complaints,</w:t>
      </w:r>
      <w:r w:rsidR="00826518" w:rsidRPr="00783FED">
        <w:rPr>
          <w:rFonts w:cstheme="minorHAnsi"/>
        </w:rPr>
        <w:t xml:space="preserve"> we are committed to learning from them and using them to improve service delivery. </w:t>
      </w:r>
    </w:p>
    <w:p w14:paraId="2F91B2EF" w14:textId="77777777" w:rsidR="001C36DD" w:rsidRPr="00783FED" w:rsidRDefault="001C36DD" w:rsidP="001C36DD">
      <w:pPr>
        <w:widowControl/>
        <w:rPr>
          <w:rFonts w:cstheme="minorHAnsi"/>
          <w:szCs w:val="24"/>
        </w:rPr>
      </w:pPr>
    </w:p>
    <w:p w14:paraId="038A3A38" w14:textId="77777777" w:rsidR="000A0B61" w:rsidRPr="00783FED" w:rsidRDefault="000A0B61" w:rsidP="00F240BD">
      <w:pPr>
        <w:pStyle w:val="Heading1"/>
        <w:rPr>
          <w:rFonts w:asciiTheme="minorHAnsi" w:hAnsiTheme="minorHAnsi" w:cstheme="minorHAnsi"/>
        </w:rPr>
      </w:pPr>
      <w:r w:rsidRPr="00783FED">
        <w:rPr>
          <w:rFonts w:asciiTheme="minorHAnsi" w:hAnsiTheme="minorHAnsi" w:cstheme="minorHAnsi"/>
        </w:rPr>
        <w:t xml:space="preserve">Publication and Information  </w:t>
      </w:r>
    </w:p>
    <w:p w14:paraId="68E81D14" w14:textId="77777777" w:rsidR="000A0B61" w:rsidRPr="00783FED" w:rsidRDefault="000A0B61" w:rsidP="000A0B61">
      <w:pPr>
        <w:pStyle w:val="ListParagraph"/>
        <w:widowControl/>
        <w:ind w:left="360"/>
        <w:rPr>
          <w:rFonts w:cstheme="minorHAnsi"/>
        </w:rPr>
      </w:pPr>
    </w:p>
    <w:p w14:paraId="2BB084F3" w14:textId="77777777" w:rsidR="00031CD1" w:rsidRPr="00783FED" w:rsidRDefault="00826518" w:rsidP="00C36E79">
      <w:pPr>
        <w:pStyle w:val="ListParagraph"/>
        <w:widowControl/>
        <w:ind w:left="567"/>
        <w:rPr>
          <w:rFonts w:cstheme="minorHAnsi"/>
        </w:rPr>
      </w:pPr>
      <w:r w:rsidRPr="00783FED">
        <w:rPr>
          <w:rFonts w:cstheme="minorHAnsi"/>
        </w:rPr>
        <w:t xml:space="preserve">This Policy and Procedure </w:t>
      </w:r>
      <w:r w:rsidR="0066614B" w:rsidRPr="00783FED">
        <w:rPr>
          <w:rFonts w:cstheme="minorHAnsi"/>
        </w:rPr>
        <w:t>are</w:t>
      </w:r>
      <w:r w:rsidRPr="00783FED">
        <w:rPr>
          <w:rFonts w:cstheme="minorHAnsi"/>
        </w:rPr>
        <w:t xml:space="preserve"> widely publicised </w:t>
      </w:r>
      <w:r w:rsidRPr="00783FED">
        <w:rPr>
          <w:rFonts w:cstheme="minorHAnsi"/>
          <w:bCs/>
        </w:rPr>
        <w:t xml:space="preserve">and </w:t>
      </w:r>
      <w:r w:rsidR="00E13B24" w:rsidRPr="00783FED">
        <w:rPr>
          <w:rFonts w:cstheme="minorHAnsi"/>
          <w:bCs/>
        </w:rPr>
        <w:t>available on</w:t>
      </w:r>
      <w:r w:rsidR="00591E8B" w:rsidRPr="00783FED">
        <w:rPr>
          <w:rFonts w:cstheme="minorHAnsi"/>
          <w:b/>
          <w:bCs/>
        </w:rPr>
        <w:t xml:space="preserve"> </w:t>
      </w:r>
      <w:r w:rsidR="00591E8B" w:rsidRPr="00783FED">
        <w:rPr>
          <w:rFonts w:cstheme="minorHAnsi"/>
          <w:bCs/>
        </w:rPr>
        <w:t>HHA Website</w:t>
      </w:r>
      <w:r w:rsidR="00591E8B" w:rsidRPr="00783FED">
        <w:rPr>
          <w:rFonts w:cstheme="minorHAnsi"/>
        </w:rPr>
        <w:t xml:space="preserve"> </w:t>
      </w:r>
      <w:r w:rsidRPr="00783FED">
        <w:rPr>
          <w:rFonts w:cstheme="minorHAnsi"/>
        </w:rPr>
        <w:t xml:space="preserve">to </w:t>
      </w:r>
      <w:r w:rsidR="00201BA5" w:rsidRPr="00783FED">
        <w:rPr>
          <w:rFonts w:cstheme="minorHAnsi"/>
        </w:rPr>
        <w:t>everyone involved in our services</w:t>
      </w:r>
      <w:r w:rsidRPr="00783FED">
        <w:rPr>
          <w:rFonts w:cstheme="minorHAnsi"/>
        </w:rPr>
        <w:t xml:space="preserve"> </w:t>
      </w:r>
      <w:r w:rsidR="00C36E79" w:rsidRPr="00783FED">
        <w:rPr>
          <w:rFonts w:cstheme="minorHAnsi"/>
        </w:rPr>
        <w:t xml:space="preserve">including </w:t>
      </w:r>
      <w:r w:rsidRPr="00783FED">
        <w:rPr>
          <w:rFonts w:cstheme="minorHAnsi"/>
        </w:rPr>
        <w:t>stakeholders</w:t>
      </w:r>
      <w:r w:rsidR="00206008" w:rsidRPr="00783FED">
        <w:rPr>
          <w:rFonts w:cstheme="minorHAnsi"/>
        </w:rPr>
        <w:t xml:space="preserve"> and the wider community</w:t>
      </w:r>
      <w:r w:rsidR="004D4541" w:rsidRPr="00783FED">
        <w:rPr>
          <w:rFonts w:cstheme="minorHAnsi"/>
        </w:rPr>
        <w:t>.</w:t>
      </w:r>
      <w:r w:rsidRPr="00783FED">
        <w:rPr>
          <w:rFonts w:cstheme="minorHAnsi"/>
        </w:rPr>
        <w:t xml:space="preserve"> </w:t>
      </w:r>
    </w:p>
    <w:p w14:paraId="2DE91B58" w14:textId="77777777" w:rsidR="007108B9" w:rsidRPr="00783FED" w:rsidRDefault="007108B9" w:rsidP="00C36E79">
      <w:pPr>
        <w:pStyle w:val="ListParagraph"/>
        <w:widowControl/>
        <w:ind w:left="567"/>
        <w:rPr>
          <w:rFonts w:cstheme="minorHAnsi"/>
        </w:rPr>
      </w:pPr>
      <w:hyperlink r:id="rId12" w:history="1">
        <w:r w:rsidRPr="00783FED">
          <w:rPr>
            <w:rFonts w:cstheme="minorHAnsi"/>
            <w:color w:val="0563C1"/>
            <w:u w:val="single"/>
          </w:rPr>
          <w:t>https://hortonhousing.co.uk/contact/making-a-complaint/</w:t>
        </w:r>
      </w:hyperlink>
    </w:p>
    <w:p w14:paraId="62CADA3B" w14:textId="77777777" w:rsidR="00031CD1" w:rsidRPr="00783FED" w:rsidRDefault="00031CD1" w:rsidP="001B33B6">
      <w:pPr>
        <w:widowControl/>
        <w:ind w:left="567"/>
        <w:rPr>
          <w:rFonts w:cstheme="minorHAnsi"/>
        </w:rPr>
      </w:pPr>
    </w:p>
    <w:p w14:paraId="1B22EC6B" w14:textId="77777777" w:rsidR="00FE3BB5" w:rsidRPr="00783FED" w:rsidRDefault="00C36E79" w:rsidP="00C36E79">
      <w:pPr>
        <w:widowControl/>
        <w:ind w:left="567"/>
        <w:rPr>
          <w:rFonts w:cstheme="minorHAnsi"/>
        </w:rPr>
      </w:pPr>
      <w:r w:rsidRPr="00783FED">
        <w:rPr>
          <w:rFonts w:cstheme="minorHAnsi"/>
        </w:rPr>
        <w:t xml:space="preserve">We explain the complaints process to all people during their induction to our services and there is a written version included in the Handbook provided </w:t>
      </w:r>
    </w:p>
    <w:p w14:paraId="25D47653" w14:textId="77777777" w:rsidR="00826518" w:rsidRPr="00783FED" w:rsidRDefault="00826518" w:rsidP="00E13B24">
      <w:pPr>
        <w:widowControl/>
        <w:tabs>
          <w:tab w:val="left" w:pos="709"/>
        </w:tabs>
        <w:rPr>
          <w:rFonts w:cstheme="minorHAnsi"/>
          <w:szCs w:val="24"/>
        </w:rPr>
      </w:pPr>
    </w:p>
    <w:p w14:paraId="62CC237E" w14:textId="77777777" w:rsidR="00A47696" w:rsidRPr="00783FED" w:rsidRDefault="00201BA5" w:rsidP="001B33B6">
      <w:pPr>
        <w:widowControl/>
        <w:tabs>
          <w:tab w:val="left" w:pos="709"/>
        </w:tabs>
        <w:ind w:left="567"/>
        <w:rPr>
          <w:rFonts w:cstheme="minorHAnsi"/>
        </w:rPr>
      </w:pPr>
      <w:r w:rsidRPr="00783FED">
        <w:rPr>
          <w:rFonts w:cstheme="minorHAnsi"/>
        </w:rPr>
        <w:t>Colleagues</w:t>
      </w:r>
      <w:r w:rsidR="00826518" w:rsidRPr="00783FED">
        <w:rPr>
          <w:rFonts w:cstheme="minorHAnsi"/>
        </w:rPr>
        <w:t xml:space="preserve"> will explain the Policy and Procedure verbally to anyone who wishes to use it.</w:t>
      </w:r>
      <w:r w:rsidR="00A47696" w:rsidRPr="00783FED">
        <w:rPr>
          <w:rFonts w:cstheme="minorHAnsi"/>
        </w:rPr>
        <w:t xml:space="preserve"> </w:t>
      </w:r>
    </w:p>
    <w:p w14:paraId="4C7A94B4" w14:textId="77777777" w:rsidR="00A47696" w:rsidRPr="00783FED" w:rsidRDefault="00A47696" w:rsidP="001B33B6">
      <w:pPr>
        <w:widowControl/>
        <w:tabs>
          <w:tab w:val="left" w:pos="709"/>
        </w:tabs>
        <w:ind w:left="567"/>
        <w:rPr>
          <w:rFonts w:cstheme="minorHAnsi"/>
        </w:rPr>
      </w:pPr>
    </w:p>
    <w:p w14:paraId="15A7A7DE" w14:textId="77777777" w:rsidR="00A47696" w:rsidRPr="00783FED" w:rsidRDefault="00A47696" w:rsidP="00591E8B">
      <w:pPr>
        <w:ind w:left="567"/>
        <w:rPr>
          <w:rFonts w:cstheme="minorHAnsi"/>
        </w:rPr>
      </w:pPr>
      <w:r w:rsidRPr="00783FED">
        <w:rPr>
          <w:rFonts w:cstheme="minorHAnsi"/>
        </w:rPr>
        <w:t xml:space="preserve">‘Compliments, Complaints, Comments’ postcards are available to everyone accessing or involved with our services to send back to us at any time. </w:t>
      </w:r>
      <w:r w:rsidR="00C36E79" w:rsidRPr="00783FED">
        <w:rPr>
          <w:rFonts w:cstheme="minorHAnsi"/>
        </w:rPr>
        <w:t>The</w:t>
      </w:r>
      <w:r w:rsidR="00591E8B" w:rsidRPr="00783FED">
        <w:rPr>
          <w:rFonts w:cstheme="minorHAnsi"/>
        </w:rPr>
        <w:t xml:space="preserve">se can be posted </w:t>
      </w:r>
      <w:r w:rsidR="00C36E79" w:rsidRPr="00783FED">
        <w:rPr>
          <w:rFonts w:cstheme="minorHAnsi"/>
        </w:rPr>
        <w:t xml:space="preserve">or they can be handed directly to any of our colleagues, dropped in to any of our offices or placed in the suggestion boxes provided in our accommodation services. </w:t>
      </w:r>
    </w:p>
    <w:p w14:paraId="5BDFA765" w14:textId="77777777" w:rsidR="00FD3644" w:rsidRPr="00783FED" w:rsidRDefault="00FD3644" w:rsidP="001B33B6">
      <w:pPr>
        <w:ind w:left="567"/>
        <w:rPr>
          <w:rFonts w:cstheme="minorHAnsi"/>
        </w:rPr>
      </w:pPr>
    </w:p>
    <w:p w14:paraId="2E25ACED" w14:textId="08F234F3" w:rsidR="00A47696" w:rsidRPr="00783FED" w:rsidRDefault="00EE7EBE" w:rsidP="001B33B6">
      <w:pPr>
        <w:ind w:left="567"/>
        <w:rPr>
          <w:rFonts w:cstheme="minorHAnsi"/>
          <w:szCs w:val="24"/>
        </w:rPr>
      </w:pPr>
      <w:r w:rsidRPr="00783FED">
        <w:rPr>
          <w:rFonts w:cstheme="minorHAnsi"/>
        </w:rPr>
        <w:t>‘</w:t>
      </w:r>
      <w:r w:rsidR="00BB6182" w:rsidRPr="00783FED">
        <w:rPr>
          <w:rFonts w:cstheme="minorHAnsi"/>
        </w:rPr>
        <w:t xml:space="preserve">Making Sure We Listen </w:t>
      </w:r>
      <w:r w:rsidRPr="00783FED">
        <w:rPr>
          <w:rFonts w:cstheme="minorHAnsi"/>
        </w:rPr>
        <w:t>-</w:t>
      </w:r>
      <w:r w:rsidR="00A47696" w:rsidRPr="00783FED">
        <w:rPr>
          <w:rFonts w:cstheme="minorHAnsi"/>
        </w:rPr>
        <w:t>Compliments, Complaints, Comments’ Posters are displayed in Horton offices and accommodation</w:t>
      </w:r>
      <w:r w:rsidR="009079D2" w:rsidRPr="00783FED">
        <w:rPr>
          <w:rFonts w:cstheme="minorHAnsi"/>
        </w:rPr>
        <w:t xml:space="preserve"> buildings</w:t>
      </w:r>
      <w:r w:rsidR="00A47696" w:rsidRPr="00783FED">
        <w:rPr>
          <w:rFonts w:cstheme="minorHAnsi"/>
        </w:rPr>
        <w:t xml:space="preserve"> to encourage people to </w:t>
      </w:r>
      <w:r w:rsidR="009079D2" w:rsidRPr="00783FED">
        <w:rPr>
          <w:rFonts w:cstheme="minorHAnsi"/>
        </w:rPr>
        <w:t xml:space="preserve">provide feedback. </w:t>
      </w:r>
    </w:p>
    <w:p w14:paraId="7667D4C3" w14:textId="77777777" w:rsidR="00826518" w:rsidRPr="00783FED" w:rsidRDefault="00826518" w:rsidP="00A47696">
      <w:pPr>
        <w:widowControl/>
        <w:tabs>
          <w:tab w:val="left" w:pos="709"/>
        </w:tabs>
        <w:ind w:left="709"/>
        <w:rPr>
          <w:rFonts w:cstheme="minorHAnsi"/>
          <w:szCs w:val="24"/>
        </w:rPr>
      </w:pPr>
    </w:p>
    <w:p w14:paraId="085A46C9" w14:textId="09F9B147" w:rsidR="00A47696" w:rsidRPr="00783FED" w:rsidRDefault="00A47696" w:rsidP="00F240BD">
      <w:pPr>
        <w:pStyle w:val="Heading1"/>
        <w:rPr>
          <w:rFonts w:asciiTheme="minorHAnsi" w:hAnsiTheme="minorHAnsi" w:cstheme="minorHAnsi"/>
        </w:rPr>
      </w:pPr>
      <w:r w:rsidRPr="00783FED">
        <w:rPr>
          <w:rFonts w:asciiTheme="minorHAnsi" w:hAnsiTheme="minorHAnsi" w:cstheme="minorHAnsi"/>
        </w:rPr>
        <w:t>Accessible Information</w:t>
      </w:r>
      <w:r w:rsidR="00E86311" w:rsidRPr="00783FED">
        <w:rPr>
          <w:rFonts w:asciiTheme="minorHAnsi" w:hAnsiTheme="minorHAnsi" w:cstheme="minorHAnsi"/>
        </w:rPr>
        <w:t xml:space="preserve"> and Reasonable Adjustments </w:t>
      </w:r>
    </w:p>
    <w:p w14:paraId="0A5A4FEF" w14:textId="77777777" w:rsidR="00A47696" w:rsidRPr="00783FED" w:rsidRDefault="00A47696" w:rsidP="000A0B61">
      <w:pPr>
        <w:widowControl/>
        <w:tabs>
          <w:tab w:val="left" w:pos="709"/>
        </w:tabs>
        <w:ind w:left="360"/>
        <w:rPr>
          <w:rFonts w:cstheme="minorHAnsi"/>
        </w:rPr>
      </w:pPr>
    </w:p>
    <w:p w14:paraId="45B93F2B" w14:textId="77777777" w:rsidR="00CE6939" w:rsidRPr="00783FED" w:rsidRDefault="00FD3644" w:rsidP="001B33B6">
      <w:pPr>
        <w:widowControl/>
        <w:tabs>
          <w:tab w:val="left" w:pos="709"/>
        </w:tabs>
        <w:ind w:left="567"/>
        <w:rPr>
          <w:rFonts w:cstheme="minorHAnsi"/>
        </w:rPr>
      </w:pPr>
      <w:r w:rsidRPr="00783FED">
        <w:rPr>
          <w:rFonts w:cstheme="minorHAnsi"/>
        </w:rPr>
        <w:t xml:space="preserve">In compliance with the Equality Act 2010, we are committed to providing information to meet individual needs. </w:t>
      </w:r>
      <w:r w:rsidR="00CE6939" w:rsidRPr="00783FED">
        <w:rPr>
          <w:rFonts w:cstheme="minorHAnsi"/>
        </w:rPr>
        <w:t xml:space="preserve"> </w:t>
      </w:r>
    </w:p>
    <w:p w14:paraId="6EB92910" w14:textId="77777777" w:rsidR="00CE6939" w:rsidRPr="00783FED" w:rsidRDefault="00CE6939" w:rsidP="001B33B6">
      <w:pPr>
        <w:widowControl/>
        <w:tabs>
          <w:tab w:val="left" w:pos="709"/>
        </w:tabs>
        <w:ind w:left="567"/>
        <w:rPr>
          <w:rFonts w:cstheme="minorHAnsi"/>
        </w:rPr>
      </w:pPr>
    </w:p>
    <w:p w14:paraId="50693FDA" w14:textId="77777777" w:rsidR="00F86061" w:rsidRPr="00783FED" w:rsidRDefault="00CE6939" w:rsidP="00EA0D34">
      <w:pPr>
        <w:pStyle w:val="ListParagraph"/>
        <w:widowControl/>
        <w:numPr>
          <w:ilvl w:val="0"/>
          <w:numId w:val="28"/>
        </w:numPr>
        <w:tabs>
          <w:tab w:val="left" w:pos="993"/>
        </w:tabs>
        <w:spacing w:after="120"/>
        <w:ind w:left="993" w:hanging="284"/>
        <w:contextualSpacing w:val="0"/>
        <w:rPr>
          <w:rFonts w:cstheme="minorHAnsi"/>
        </w:rPr>
      </w:pPr>
      <w:r w:rsidRPr="00783FED">
        <w:rPr>
          <w:rFonts w:cstheme="minorHAnsi"/>
        </w:rPr>
        <w:t>Alternative accessible formats of the Policy and Procedure can be made available on request</w:t>
      </w:r>
      <w:r w:rsidR="00F86061" w:rsidRPr="00783FED">
        <w:rPr>
          <w:rFonts w:cstheme="minorHAnsi"/>
        </w:rPr>
        <w:t>,</w:t>
      </w:r>
      <w:r w:rsidRPr="00783FED">
        <w:rPr>
          <w:rFonts w:cstheme="minorHAnsi"/>
        </w:rPr>
        <w:t xml:space="preserve"> for example, in large print or other languages.</w:t>
      </w:r>
    </w:p>
    <w:p w14:paraId="11E8850D" w14:textId="77777777" w:rsidR="00FD3644" w:rsidRPr="00783FED" w:rsidRDefault="00CE6939" w:rsidP="00EA0D34">
      <w:pPr>
        <w:pStyle w:val="ListParagraph"/>
        <w:widowControl/>
        <w:numPr>
          <w:ilvl w:val="0"/>
          <w:numId w:val="28"/>
        </w:numPr>
        <w:tabs>
          <w:tab w:val="left" w:pos="709"/>
          <w:tab w:val="left" w:pos="993"/>
        </w:tabs>
        <w:spacing w:after="120"/>
        <w:ind w:left="993" w:hanging="284"/>
        <w:contextualSpacing w:val="0"/>
        <w:rPr>
          <w:rFonts w:cstheme="minorHAnsi"/>
        </w:rPr>
      </w:pPr>
      <w:r w:rsidRPr="00783FED">
        <w:rPr>
          <w:rFonts w:cstheme="minorHAnsi"/>
        </w:rPr>
        <w:t>Correspondence will be provided in formats that are appropriate, accessible and easy to understand to the person receiving it.</w:t>
      </w:r>
    </w:p>
    <w:p w14:paraId="10FA2F22" w14:textId="75517B68" w:rsidR="00A47696" w:rsidRPr="00783FED" w:rsidRDefault="00A47696" w:rsidP="00E273EC">
      <w:pPr>
        <w:pStyle w:val="ListParagraph"/>
        <w:widowControl/>
        <w:numPr>
          <w:ilvl w:val="0"/>
          <w:numId w:val="28"/>
        </w:numPr>
        <w:tabs>
          <w:tab w:val="left" w:pos="993"/>
        </w:tabs>
        <w:spacing w:after="120"/>
        <w:ind w:left="993" w:hanging="284"/>
        <w:contextualSpacing w:val="0"/>
        <w:rPr>
          <w:rFonts w:cstheme="minorHAnsi"/>
        </w:rPr>
      </w:pPr>
      <w:r w:rsidRPr="00783FED">
        <w:rPr>
          <w:rFonts w:cstheme="minorHAnsi"/>
        </w:rPr>
        <w:t>If a person making a complaint needs anyone with them to translate or interpret, HHA will try to arrange this service with their agreement.</w:t>
      </w:r>
    </w:p>
    <w:p w14:paraId="380A446C" w14:textId="77777777" w:rsidR="00E86311" w:rsidRPr="00783FED" w:rsidRDefault="00E273EC" w:rsidP="00E86311">
      <w:pPr>
        <w:pStyle w:val="ListParagraph"/>
        <w:widowControl/>
        <w:numPr>
          <w:ilvl w:val="0"/>
          <w:numId w:val="28"/>
        </w:numPr>
        <w:tabs>
          <w:tab w:val="left" w:pos="993"/>
        </w:tabs>
        <w:spacing w:after="120"/>
        <w:ind w:left="993" w:hanging="284"/>
        <w:contextualSpacing w:val="0"/>
        <w:rPr>
          <w:rFonts w:cstheme="minorHAnsi"/>
        </w:rPr>
      </w:pPr>
      <w:r w:rsidRPr="00783FED">
        <w:rPr>
          <w:rFonts w:cstheme="minorHAnsi"/>
        </w:rPr>
        <w:t>Reasonable requests in terms of method and frequency of communication</w:t>
      </w:r>
    </w:p>
    <w:p w14:paraId="51F8298F" w14:textId="50B9537B" w:rsidR="00E273EC" w:rsidRPr="00783FED" w:rsidRDefault="00E86311" w:rsidP="00E86311">
      <w:pPr>
        <w:pStyle w:val="ListParagraph"/>
        <w:widowControl/>
        <w:numPr>
          <w:ilvl w:val="0"/>
          <w:numId w:val="28"/>
        </w:numPr>
        <w:tabs>
          <w:tab w:val="left" w:pos="993"/>
        </w:tabs>
        <w:spacing w:after="120"/>
        <w:ind w:left="993" w:hanging="284"/>
        <w:contextualSpacing w:val="0"/>
        <w:rPr>
          <w:rFonts w:cstheme="minorHAnsi"/>
        </w:rPr>
      </w:pPr>
      <w:r w:rsidRPr="00783FED">
        <w:rPr>
          <w:rFonts w:cstheme="minorHAnsi"/>
        </w:rPr>
        <w:t xml:space="preserve">Any other reasonable adjustments for complainants, where appropriate under the Equality Act 2010. We keep a record of any reasonable adjustments agreed, as well as a record of any disabilities that an individual has disclosed. Any agreed reasonable adjustments will be kept under active review.  </w:t>
      </w:r>
    </w:p>
    <w:p w14:paraId="68EEE92A" w14:textId="77777777" w:rsidR="001B33B6" w:rsidRPr="00783FED" w:rsidRDefault="001B33B6" w:rsidP="005031A8">
      <w:pPr>
        <w:tabs>
          <w:tab w:val="left" w:pos="0"/>
        </w:tabs>
        <w:rPr>
          <w:rFonts w:cstheme="minorHAnsi"/>
        </w:rPr>
      </w:pPr>
    </w:p>
    <w:p w14:paraId="3073EAD7" w14:textId="64993E41" w:rsidR="00CE6939" w:rsidRPr="00783FED" w:rsidRDefault="00CE6939" w:rsidP="00F86061">
      <w:pPr>
        <w:tabs>
          <w:tab w:val="left" w:pos="0"/>
        </w:tabs>
        <w:ind w:left="567"/>
        <w:rPr>
          <w:rFonts w:cstheme="minorHAnsi"/>
          <w:szCs w:val="24"/>
        </w:rPr>
      </w:pPr>
      <w:r w:rsidRPr="00783FED">
        <w:rPr>
          <w:rFonts w:cstheme="minorHAnsi"/>
          <w:szCs w:val="24"/>
        </w:rPr>
        <w:t xml:space="preserve">We have a dedicated Communication Team that assist with accessible information and </w:t>
      </w:r>
      <w:r w:rsidR="0084103E" w:rsidRPr="00783FED">
        <w:rPr>
          <w:rFonts w:cstheme="minorHAnsi"/>
          <w:szCs w:val="24"/>
        </w:rPr>
        <w:t xml:space="preserve">who </w:t>
      </w:r>
      <w:r w:rsidRPr="00783FED">
        <w:rPr>
          <w:rFonts w:cstheme="minorHAnsi"/>
          <w:szCs w:val="24"/>
        </w:rPr>
        <w:t xml:space="preserve">provide guidance to colleagues.  </w:t>
      </w:r>
    </w:p>
    <w:p w14:paraId="65F631AE" w14:textId="77777777" w:rsidR="008D2A51" w:rsidRPr="00783FED" w:rsidRDefault="008D2A51" w:rsidP="00F86061">
      <w:pPr>
        <w:tabs>
          <w:tab w:val="left" w:pos="0"/>
        </w:tabs>
        <w:ind w:left="567"/>
        <w:rPr>
          <w:rFonts w:cstheme="minorHAnsi"/>
          <w:szCs w:val="24"/>
        </w:rPr>
      </w:pPr>
    </w:p>
    <w:p w14:paraId="6A051A3C" w14:textId="57E3CFDA" w:rsidR="00CE6939" w:rsidRPr="00783FED" w:rsidRDefault="00CE6939" w:rsidP="001B33B6">
      <w:pPr>
        <w:tabs>
          <w:tab w:val="left" w:pos="0"/>
        </w:tabs>
        <w:ind w:left="567"/>
        <w:rPr>
          <w:rFonts w:cstheme="minorHAnsi"/>
          <w:szCs w:val="24"/>
        </w:rPr>
      </w:pPr>
      <w:r w:rsidRPr="00783FED">
        <w:rPr>
          <w:rFonts w:cstheme="minorHAnsi"/>
          <w:szCs w:val="24"/>
        </w:rPr>
        <w:t>Further information is available in HHAs Accessible Information Standard Policy.</w:t>
      </w:r>
    </w:p>
    <w:p w14:paraId="59A9C692" w14:textId="77777777" w:rsidR="00E86311" w:rsidRPr="00783FED" w:rsidRDefault="00E86311" w:rsidP="001B33B6">
      <w:pPr>
        <w:tabs>
          <w:tab w:val="left" w:pos="0"/>
        </w:tabs>
        <w:ind w:left="567"/>
        <w:rPr>
          <w:rFonts w:cstheme="minorHAnsi"/>
          <w:szCs w:val="24"/>
        </w:rPr>
      </w:pPr>
    </w:p>
    <w:p w14:paraId="1E339EB3" w14:textId="77777777" w:rsidR="00CE6939" w:rsidRPr="00783FED" w:rsidRDefault="00462C75" w:rsidP="00F240BD">
      <w:pPr>
        <w:pStyle w:val="Heading1"/>
        <w:rPr>
          <w:rFonts w:asciiTheme="minorHAnsi" w:hAnsiTheme="minorHAnsi" w:cstheme="minorHAnsi"/>
        </w:rPr>
      </w:pPr>
      <w:r w:rsidRPr="00783FED">
        <w:rPr>
          <w:rFonts w:asciiTheme="minorHAnsi" w:hAnsiTheme="minorHAnsi" w:cstheme="minorHAnsi"/>
        </w:rPr>
        <w:t xml:space="preserve">Resources and </w:t>
      </w:r>
      <w:r w:rsidR="00CE6939" w:rsidRPr="00783FED">
        <w:rPr>
          <w:rFonts w:asciiTheme="minorHAnsi" w:hAnsiTheme="minorHAnsi" w:cstheme="minorHAnsi"/>
        </w:rPr>
        <w:t xml:space="preserve">Training </w:t>
      </w:r>
    </w:p>
    <w:p w14:paraId="3D5C005C" w14:textId="77777777" w:rsidR="00CE6939" w:rsidRPr="00783FED" w:rsidRDefault="00CE6939" w:rsidP="00A47696">
      <w:pPr>
        <w:tabs>
          <w:tab w:val="left" w:pos="0"/>
        </w:tabs>
        <w:ind w:left="426"/>
        <w:rPr>
          <w:rFonts w:cstheme="minorHAnsi"/>
          <w:szCs w:val="24"/>
        </w:rPr>
      </w:pPr>
    </w:p>
    <w:p w14:paraId="0D86A044" w14:textId="77777777" w:rsidR="00E82444" w:rsidRPr="00783FED" w:rsidRDefault="00462C75" w:rsidP="00986446">
      <w:pPr>
        <w:widowControl/>
        <w:tabs>
          <w:tab w:val="left" w:pos="709"/>
        </w:tabs>
        <w:spacing w:after="120"/>
        <w:ind w:left="567"/>
        <w:rPr>
          <w:rFonts w:cstheme="minorHAnsi"/>
        </w:rPr>
      </w:pPr>
      <w:r w:rsidRPr="00783FED">
        <w:rPr>
          <w:rFonts w:cstheme="minorHAnsi"/>
        </w:rPr>
        <w:t>A</w:t>
      </w:r>
      <w:r w:rsidR="00BF2B1D" w:rsidRPr="00783FED">
        <w:rPr>
          <w:rFonts w:cstheme="minorHAnsi"/>
        </w:rPr>
        <w:t xml:space="preserve">n assigned </w:t>
      </w:r>
      <w:r w:rsidR="00041C78" w:rsidRPr="00783FED">
        <w:rPr>
          <w:rFonts w:cstheme="minorHAnsi"/>
        </w:rPr>
        <w:t xml:space="preserve">named </w:t>
      </w:r>
      <w:r w:rsidRPr="00783FED">
        <w:rPr>
          <w:rFonts w:cstheme="minorHAnsi"/>
        </w:rPr>
        <w:t xml:space="preserve">member of </w:t>
      </w:r>
      <w:r w:rsidR="00A96537" w:rsidRPr="00783FED">
        <w:rPr>
          <w:rFonts w:cstheme="minorHAnsi"/>
        </w:rPr>
        <w:t>HHA’</w:t>
      </w:r>
      <w:r w:rsidRPr="00783FED">
        <w:rPr>
          <w:rFonts w:cstheme="minorHAnsi"/>
        </w:rPr>
        <w:t>s Senior Management Team is responsible for</w:t>
      </w:r>
      <w:r w:rsidR="00E82444" w:rsidRPr="00783FED">
        <w:rPr>
          <w:rFonts w:cstheme="minorHAnsi"/>
        </w:rPr>
        <w:t xml:space="preserve"> </w:t>
      </w:r>
      <w:r w:rsidRPr="00783FED">
        <w:rPr>
          <w:rFonts w:cstheme="minorHAnsi"/>
        </w:rPr>
        <w:t xml:space="preserve">overseeing the Complaints Policy and Procedure, </w:t>
      </w:r>
      <w:r w:rsidR="00E82444" w:rsidRPr="00783FED">
        <w:rPr>
          <w:rFonts w:cstheme="minorHAnsi"/>
        </w:rPr>
        <w:t>which includes:</w:t>
      </w:r>
    </w:p>
    <w:p w14:paraId="00BF1830" w14:textId="77777777" w:rsidR="00E82444" w:rsidRPr="00783FED" w:rsidRDefault="00E82444" w:rsidP="00986446">
      <w:pPr>
        <w:pStyle w:val="ListParagraph"/>
        <w:widowControl/>
        <w:numPr>
          <w:ilvl w:val="0"/>
          <w:numId w:val="31"/>
        </w:numPr>
        <w:tabs>
          <w:tab w:val="left" w:pos="709"/>
        </w:tabs>
        <w:spacing w:after="120"/>
        <w:contextualSpacing w:val="0"/>
        <w:rPr>
          <w:rFonts w:cstheme="minorHAnsi"/>
        </w:rPr>
      </w:pPr>
      <w:r w:rsidRPr="00783FED">
        <w:rPr>
          <w:rFonts w:cstheme="minorHAnsi"/>
        </w:rPr>
        <w:t>Complaints m</w:t>
      </w:r>
      <w:r w:rsidR="00462C75" w:rsidRPr="00783FED">
        <w:rPr>
          <w:rFonts w:cstheme="minorHAnsi"/>
        </w:rPr>
        <w:t>onitoring</w:t>
      </w:r>
      <w:r w:rsidRPr="00783FED">
        <w:rPr>
          <w:rFonts w:cstheme="minorHAnsi"/>
        </w:rPr>
        <w:t>,</w:t>
      </w:r>
      <w:r w:rsidR="00462C75" w:rsidRPr="00783FED">
        <w:rPr>
          <w:rFonts w:cstheme="minorHAnsi"/>
        </w:rPr>
        <w:t xml:space="preserve"> annual reviews</w:t>
      </w:r>
      <w:r w:rsidR="00F86061" w:rsidRPr="00783FED">
        <w:rPr>
          <w:rFonts w:cstheme="minorHAnsi"/>
        </w:rPr>
        <w:t>,</w:t>
      </w:r>
      <w:r w:rsidRPr="00783FED">
        <w:rPr>
          <w:rFonts w:cstheme="minorHAnsi"/>
        </w:rPr>
        <w:t xml:space="preserve"> and </w:t>
      </w:r>
      <w:r w:rsidR="00F86061" w:rsidRPr="00783FED">
        <w:rPr>
          <w:rFonts w:cstheme="minorHAnsi"/>
        </w:rPr>
        <w:t>evaluations</w:t>
      </w:r>
    </w:p>
    <w:p w14:paraId="3E0FA7DA" w14:textId="77777777" w:rsidR="00E82444" w:rsidRPr="00783FED" w:rsidRDefault="00BC7F29" w:rsidP="00986446">
      <w:pPr>
        <w:pStyle w:val="ListParagraph"/>
        <w:widowControl/>
        <w:numPr>
          <w:ilvl w:val="0"/>
          <w:numId w:val="31"/>
        </w:numPr>
        <w:tabs>
          <w:tab w:val="left" w:pos="709"/>
        </w:tabs>
        <w:spacing w:after="120"/>
        <w:contextualSpacing w:val="0"/>
        <w:rPr>
          <w:rFonts w:cstheme="minorHAnsi"/>
        </w:rPr>
      </w:pPr>
      <w:r w:rsidRPr="00783FED">
        <w:rPr>
          <w:rFonts w:cstheme="minorHAnsi"/>
        </w:rPr>
        <w:t>E</w:t>
      </w:r>
      <w:r w:rsidR="00E82444" w:rsidRPr="00783FED">
        <w:rPr>
          <w:rFonts w:cstheme="minorHAnsi"/>
        </w:rPr>
        <w:t>nsuring access to colleagues at all levels to facilitate quick resolution of complaint</w:t>
      </w:r>
    </w:p>
    <w:p w14:paraId="79A73BCC" w14:textId="77777777" w:rsidR="00E82444" w:rsidRPr="00783FED" w:rsidRDefault="00BC7F29" w:rsidP="00986446">
      <w:pPr>
        <w:pStyle w:val="ListParagraph"/>
        <w:widowControl/>
        <w:numPr>
          <w:ilvl w:val="0"/>
          <w:numId w:val="31"/>
        </w:numPr>
        <w:tabs>
          <w:tab w:val="left" w:pos="709"/>
        </w:tabs>
        <w:spacing w:after="120"/>
        <w:contextualSpacing w:val="0"/>
        <w:rPr>
          <w:rFonts w:cstheme="minorHAnsi"/>
        </w:rPr>
      </w:pPr>
      <w:r w:rsidRPr="00783FED">
        <w:rPr>
          <w:rFonts w:cstheme="minorHAnsi"/>
        </w:rPr>
        <w:t>T</w:t>
      </w:r>
      <w:r w:rsidR="00E82444" w:rsidRPr="00783FED">
        <w:rPr>
          <w:rFonts w:cstheme="minorHAnsi"/>
        </w:rPr>
        <w:t>he authority and autonomy to act to resolve disputes quickly and fairly</w:t>
      </w:r>
    </w:p>
    <w:p w14:paraId="1FADF21B" w14:textId="77777777" w:rsidR="00E82444" w:rsidRPr="00783FED" w:rsidRDefault="00BC7F29" w:rsidP="00E82444">
      <w:pPr>
        <w:pStyle w:val="ListParagraph"/>
        <w:widowControl/>
        <w:numPr>
          <w:ilvl w:val="0"/>
          <w:numId w:val="31"/>
        </w:numPr>
        <w:tabs>
          <w:tab w:val="left" w:pos="709"/>
        </w:tabs>
        <w:rPr>
          <w:rFonts w:cstheme="minorHAnsi"/>
        </w:rPr>
      </w:pPr>
      <w:r w:rsidRPr="00783FED">
        <w:rPr>
          <w:rFonts w:cstheme="minorHAnsi"/>
        </w:rPr>
        <w:t>R</w:t>
      </w:r>
      <w:r w:rsidR="00C8769F" w:rsidRPr="00783FED">
        <w:rPr>
          <w:rFonts w:cstheme="minorHAnsi"/>
        </w:rPr>
        <w:t>eporting to the organisations g</w:t>
      </w:r>
      <w:r w:rsidR="00BF2B1D" w:rsidRPr="00783FED">
        <w:rPr>
          <w:rFonts w:cstheme="minorHAnsi"/>
        </w:rPr>
        <w:t>overning Boards</w:t>
      </w:r>
    </w:p>
    <w:p w14:paraId="6F2DA5FC" w14:textId="77777777" w:rsidR="00F86061" w:rsidRPr="00783FED" w:rsidRDefault="00F86061" w:rsidP="00F86061">
      <w:pPr>
        <w:widowControl/>
        <w:tabs>
          <w:tab w:val="num" w:pos="709"/>
        </w:tabs>
        <w:ind w:left="567"/>
        <w:rPr>
          <w:rFonts w:cstheme="minorHAnsi"/>
          <w:szCs w:val="24"/>
        </w:rPr>
      </w:pPr>
    </w:p>
    <w:p w14:paraId="4545ACE2" w14:textId="77777777" w:rsidR="00462C75" w:rsidRPr="00783FED" w:rsidRDefault="00462C75" w:rsidP="00C8769F">
      <w:pPr>
        <w:widowControl/>
        <w:tabs>
          <w:tab w:val="num" w:pos="709"/>
        </w:tabs>
        <w:ind w:left="567"/>
        <w:rPr>
          <w:rFonts w:cstheme="minorHAnsi"/>
          <w:szCs w:val="24"/>
        </w:rPr>
      </w:pPr>
      <w:r w:rsidRPr="00783FED">
        <w:rPr>
          <w:rFonts w:cstheme="minorHAnsi"/>
          <w:szCs w:val="24"/>
        </w:rPr>
        <w:t>They are the Lead Complaint</w:t>
      </w:r>
      <w:r w:rsidR="00C8769F" w:rsidRPr="00783FED">
        <w:rPr>
          <w:rFonts w:cstheme="minorHAnsi"/>
          <w:szCs w:val="24"/>
        </w:rPr>
        <w:t>s Officer.  They delegate this</w:t>
      </w:r>
      <w:r w:rsidRPr="00783FED">
        <w:rPr>
          <w:rFonts w:cstheme="minorHAnsi"/>
          <w:szCs w:val="24"/>
        </w:rPr>
        <w:t xml:space="preserve"> role to the Mangers and Heads of Service receiving complaints</w:t>
      </w:r>
      <w:r w:rsidR="00C8769F" w:rsidRPr="00783FED">
        <w:rPr>
          <w:rFonts w:cstheme="minorHAnsi"/>
          <w:szCs w:val="24"/>
        </w:rPr>
        <w:t xml:space="preserve"> as appropriate</w:t>
      </w:r>
      <w:r w:rsidRPr="00783FED">
        <w:rPr>
          <w:rFonts w:cstheme="minorHAnsi"/>
          <w:szCs w:val="24"/>
        </w:rPr>
        <w:t xml:space="preserve">. </w:t>
      </w:r>
    </w:p>
    <w:p w14:paraId="1D062927" w14:textId="77777777" w:rsidR="00431876" w:rsidRPr="00783FED" w:rsidRDefault="00431876" w:rsidP="00E82444">
      <w:pPr>
        <w:widowControl/>
        <w:tabs>
          <w:tab w:val="num" w:pos="709"/>
        </w:tabs>
        <w:ind w:left="567"/>
        <w:rPr>
          <w:rFonts w:cstheme="minorHAnsi"/>
          <w:szCs w:val="24"/>
        </w:rPr>
      </w:pPr>
    </w:p>
    <w:p w14:paraId="106588D9" w14:textId="77777777" w:rsidR="004342F4" w:rsidRPr="00783FED" w:rsidRDefault="004342F4" w:rsidP="00E82444">
      <w:pPr>
        <w:widowControl/>
        <w:tabs>
          <w:tab w:val="num" w:pos="709"/>
        </w:tabs>
        <w:ind w:left="567"/>
        <w:rPr>
          <w:rFonts w:cstheme="minorHAnsi"/>
          <w:szCs w:val="24"/>
        </w:rPr>
      </w:pPr>
      <w:r w:rsidRPr="00783FED">
        <w:rPr>
          <w:rFonts w:cstheme="minorHAnsi"/>
          <w:szCs w:val="24"/>
        </w:rPr>
        <w:t>Where a potential conflict of interest is identified, the complaint will be passed to an alternative</w:t>
      </w:r>
      <w:r w:rsidR="00431876" w:rsidRPr="00783FED">
        <w:rPr>
          <w:rFonts w:cstheme="minorHAnsi"/>
          <w:szCs w:val="24"/>
        </w:rPr>
        <w:t>,</w:t>
      </w:r>
      <w:r w:rsidRPr="00783FED">
        <w:rPr>
          <w:rFonts w:cstheme="minorHAnsi"/>
          <w:szCs w:val="24"/>
        </w:rPr>
        <w:t xml:space="preserve"> appropriate and trained person to investigate</w:t>
      </w:r>
      <w:r w:rsidR="00431876" w:rsidRPr="00783FED">
        <w:rPr>
          <w:rFonts w:cstheme="minorHAnsi"/>
          <w:szCs w:val="24"/>
        </w:rPr>
        <w:t>.</w:t>
      </w:r>
    </w:p>
    <w:p w14:paraId="223FB1D8" w14:textId="77777777" w:rsidR="00865188" w:rsidRPr="00783FED" w:rsidRDefault="00865188" w:rsidP="00462C75">
      <w:pPr>
        <w:widowControl/>
        <w:tabs>
          <w:tab w:val="num" w:pos="709"/>
        </w:tabs>
        <w:ind w:left="567"/>
        <w:rPr>
          <w:rFonts w:cstheme="minorHAnsi"/>
          <w:szCs w:val="24"/>
        </w:rPr>
      </w:pPr>
    </w:p>
    <w:p w14:paraId="00966A1D" w14:textId="21147551" w:rsidR="004342F4" w:rsidRPr="00783FED" w:rsidRDefault="00041C78" w:rsidP="00865188">
      <w:pPr>
        <w:tabs>
          <w:tab w:val="left" w:pos="0"/>
        </w:tabs>
        <w:ind w:left="567"/>
        <w:rPr>
          <w:rFonts w:cstheme="minorHAnsi"/>
          <w:b/>
        </w:rPr>
      </w:pPr>
      <w:r w:rsidRPr="00783FED">
        <w:rPr>
          <w:rFonts w:cstheme="minorHAnsi"/>
          <w:b/>
          <w:szCs w:val="24"/>
        </w:rPr>
        <w:t>HHA’s</w:t>
      </w:r>
      <w:r w:rsidR="00865188" w:rsidRPr="00783FED">
        <w:rPr>
          <w:rFonts w:cstheme="minorHAnsi"/>
          <w:b/>
          <w:szCs w:val="24"/>
        </w:rPr>
        <w:t xml:space="preserve"> objective </w:t>
      </w:r>
      <w:r w:rsidR="00E82444" w:rsidRPr="00783FED">
        <w:rPr>
          <w:rFonts w:cstheme="minorHAnsi"/>
          <w:b/>
          <w:szCs w:val="24"/>
        </w:rPr>
        <w:t xml:space="preserve">is to ensure that </w:t>
      </w:r>
      <w:r w:rsidR="00865188" w:rsidRPr="00783FED">
        <w:rPr>
          <w:rFonts w:cstheme="minorHAnsi"/>
          <w:b/>
          <w:szCs w:val="24"/>
        </w:rPr>
        <w:t xml:space="preserve">colleagues receive training in relation to complaint handling including </w:t>
      </w:r>
      <w:r w:rsidR="00865188" w:rsidRPr="00783FED">
        <w:rPr>
          <w:rFonts w:cstheme="minorHAnsi"/>
          <w:b/>
        </w:rPr>
        <w:t>how to</w:t>
      </w:r>
      <w:r w:rsidR="004342F4" w:rsidRPr="00783FED">
        <w:rPr>
          <w:rFonts w:cstheme="minorHAnsi"/>
          <w:b/>
        </w:rPr>
        <w:t>:</w:t>
      </w:r>
      <w:r w:rsidR="00865188" w:rsidRPr="00783FED">
        <w:rPr>
          <w:rFonts w:cstheme="minorHAnsi"/>
          <w:b/>
        </w:rPr>
        <w:t xml:space="preserve"> </w:t>
      </w:r>
    </w:p>
    <w:p w14:paraId="28E5677D" w14:textId="77777777" w:rsidR="00986446" w:rsidRPr="00783FED" w:rsidRDefault="00986446" w:rsidP="00865188">
      <w:pPr>
        <w:tabs>
          <w:tab w:val="left" w:pos="0"/>
        </w:tabs>
        <w:ind w:left="567"/>
        <w:rPr>
          <w:rFonts w:cstheme="minorHAnsi"/>
          <w:b/>
        </w:rPr>
      </w:pPr>
    </w:p>
    <w:p w14:paraId="25718851" w14:textId="77777777" w:rsidR="004342F4" w:rsidRPr="00783FED" w:rsidRDefault="00865188" w:rsidP="00986446">
      <w:pPr>
        <w:pStyle w:val="ListParagraph"/>
        <w:numPr>
          <w:ilvl w:val="0"/>
          <w:numId w:val="29"/>
        </w:numPr>
        <w:tabs>
          <w:tab w:val="left" w:pos="0"/>
        </w:tabs>
        <w:spacing w:after="120"/>
        <w:ind w:left="1281" w:hanging="357"/>
        <w:contextualSpacing w:val="0"/>
        <w:rPr>
          <w:rFonts w:cstheme="minorHAnsi"/>
        </w:rPr>
      </w:pPr>
      <w:r w:rsidRPr="00783FED">
        <w:rPr>
          <w:rFonts w:cstheme="minorHAnsi"/>
        </w:rPr>
        <w:t>recognise and respond to complaints</w:t>
      </w:r>
      <w:r w:rsidR="00DD207B" w:rsidRPr="00783FED">
        <w:rPr>
          <w:rFonts w:cstheme="minorHAnsi"/>
          <w:szCs w:val="24"/>
        </w:rPr>
        <w:t xml:space="preserve"> positively and effectively</w:t>
      </w:r>
    </w:p>
    <w:p w14:paraId="0F876498" w14:textId="6A772188" w:rsidR="004342F4" w:rsidRPr="00783FED" w:rsidRDefault="00D67944" w:rsidP="00D67944">
      <w:pPr>
        <w:pStyle w:val="ListParagraph"/>
        <w:numPr>
          <w:ilvl w:val="0"/>
          <w:numId w:val="29"/>
        </w:numPr>
        <w:tabs>
          <w:tab w:val="left" w:pos="0"/>
        </w:tabs>
        <w:spacing w:after="120"/>
        <w:rPr>
          <w:rFonts w:cstheme="minorHAnsi"/>
        </w:rPr>
      </w:pPr>
      <w:r w:rsidRPr="00783FED">
        <w:rPr>
          <w:rFonts w:cstheme="minorHAnsi"/>
        </w:rPr>
        <w:t xml:space="preserve">deal with complaints </w:t>
      </w:r>
      <w:r w:rsidR="00520F68" w:rsidRPr="00783FED">
        <w:rPr>
          <w:rFonts w:cstheme="minorHAnsi"/>
        </w:rPr>
        <w:t xml:space="preserve">professionally, </w:t>
      </w:r>
      <w:r w:rsidR="00097464" w:rsidRPr="00783FED">
        <w:rPr>
          <w:rFonts w:cstheme="minorHAnsi"/>
        </w:rPr>
        <w:t>respectfully</w:t>
      </w:r>
      <w:r w:rsidR="00520F68" w:rsidRPr="00783FED">
        <w:rPr>
          <w:rFonts w:cstheme="minorHAnsi"/>
        </w:rPr>
        <w:t xml:space="preserve"> and </w:t>
      </w:r>
      <w:r w:rsidR="004342F4" w:rsidRPr="00783FED">
        <w:rPr>
          <w:rFonts w:cstheme="minorHAnsi"/>
        </w:rPr>
        <w:t>fairly</w:t>
      </w:r>
    </w:p>
    <w:p w14:paraId="300FAFCF" w14:textId="0794DF8D" w:rsidR="00D67944" w:rsidRPr="00783FED" w:rsidRDefault="00D67944" w:rsidP="00D67944">
      <w:pPr>
        <w:widowControl/>
        <w:numPr>
          <w:ilvl w:val="0"/>
          <w:numId w:val="29"/>
        </w:numPr>
        <w:shd w:val="clear" w:color="auto" w:fill="FFFFFF"/>
        <w:overflowPunct/>
        <w:autoSpaceDE/>
        <w:autoSpaceDN/>
        <w:adjustRightInd/>
        <w:spacing w:after="150" w:line="360" w:lineRule="atLeast"/>
        <w:textAlignment w:val="auto"/>
        <w:rPr>
          <w:rFonts w:cstheme="minorHAnsi"/>
        </w:rPr>
      </w:pPr>
      <w:r w:rsidRPr="00783FED">
        <w:rPr>
          <w:rFonts w:cstheme="minorHAnsi"/>
        </w:rPr>
        <w:t>treat all complaints sensitively, with the strictest confidentiality to protect all parties involved,</w:t>
      </w:r>
      <w:r w:rsidR="00097464" w:rsidRPr="00783FED">
        <w:rPr>
          <w:rFonts w:cstheme="minorHAnsi"/>
        </w:rPr>
        <w:t xml:space="preserve"> and adhere to HHAs Data Protection Policy</w:t>
      </w:r>
    </w:p>
    <w:p w14:paraId="582AE00A" w14:textId="5D904FE4" w:rsidR="004342F4" w:rsidRPr="00783FED" w:rsidRDefault="004342F4" w:rsidP="00986446">
      <w:pPr>
        <w:pStyle w:val="ListParagraph"/>
        <w:numPr>
          <w:ilvl w:val="0"/>
          <w:numId w:val="29"/>
        </w:numPr>
        <w:tabs>
          <w:tab w:val="left" w:pos="0"/>
        </w:tabs>
        <w:spacing w:after="120"/>
        <w:ind w:left="1281" w:hanging="357"/>
        <w:contextualSpacing w:val="0"/>
        <w:rPr>
          <w:rFonts w:cstheme="minorHAnsi"/>
        </w:rPr>
      </w:pPr>
      <w:r w:rsidRPr="00783FED">
        <w:rPr>
          <w:rFonts w:cstheme="minorHAnsi"/>
        </w:rPr>
        <w:t xml:space="preserve"> </w:t>
      </w:r>
      <w:r w:rsidR="00097464" w:rsidRPr="00783FED">
        <w:rPr>
          <w:rFonts w:cstheme="minorHAnsi"/>
        </w:rPr>
        <w:t>provide empathetic support to any</w:t>
      </w:r>
      <w:r w:rsidRPr="00783FED">
        <w:rPr>
          <w:rFonts w:cstheme="minorHAnsi"/>
        </w:rPr>
        <w:t xml:space="preserve"> distressed and upset </w:t>
      </w:r>
      <w:r w:rsidR="00020D41" w:rsidRPr="00783FED">
        <w:rPr>
          <w:rFonts w:cstheme="minorHAnsi"/>
        </w:rPr>
        <w:t>complainants</w:t>
      </w:r>
    </w:p>
    <w:p w14:paraId="7FE1C665" w14:textId="77777777" w:rsidR="00E82444" w:rsidRPr="00783FED" w:rsidRDefault="00E82444" w:rsidP="00986446">
      <w:pPr>
        <w:pStyle w:val="ListParagraph"/>
        <w:numPr>
          <w:ilvl w:val="0"/>
          <w:numId w:val="29"/>
        </w:numPr>
        <w:tabs>
          <w:tab w:val="left" w:pos="0"/>
        </w:tabs>
        <w:spacing w:after="120"/>
        <w:ind w:left="1281" w:hanging="357"/>
        <w:contextualSpacing w:val="0"/>
        <w:rPr>
          <w:rFonts w:cstheme="minorHAnsi"/>
        </w:rPr>
      </w:pPr>
      <w:r w:rsidRPr="00783FED">
        <w:rPr>
          <w:rFonts w:cstheme="minorHAnsi"/>
        </w:rPr>
        <w:t>have a collaborative and co-operative approach towards resolving complaints, working with colleagues across teams and departments</w:t>
      </w:r>
    </w:p>
    <w:p w14:paraId="13850249" w14:textId="77777777" w:rsidR="00E82444" w:rsidRPr="00783FED" w:rsidRDefault="00E82444" w:rsidP="00986446">
      <w:pPr>
        <w:pStyle w:val="ListParagraph"/>
        <w:numPr>
          <w:ilvl w:val="0"/>
          <w:numId w:val="29"/>
        </w:numPr>
        <w:tabs>
          <w:tab w:val="left" w:pos="0"/>
        </w:tabs>
        <w:spacing w:after="120"/>
        <w:ind w:left="1281" w:hanging="357"/>
        <w:contextualSpacing w:val="0"/>
        <w:rPr>
          <w:rFonts w:cstheme="minorHAnsi"/>
        </w:rPr>
      </w:pPr>
      <w:r w:rsidRPr="00783FED">
        <w:rPr>
          <w:rFonts w:cstheme="minorHAnsi"/>
        </w:rPr>
        <w:t>take collective responsibility for any shortfalls identified through complaints rather than blaming others</w:t>
      </w:r>
    </w:p>
    <w:p w14:paraId="1E3A1C92" w14:textId="1201920A" w:rsidR="00413876" w:rsidRPr="00783FED" w:rsidRDefault="00E82444" w:rsidP="00413876">
      <w:pPr>
        <w:pStyle w:val="ListParagraph"/>
        <w:numPr>
          <w:ilvl w:val="0"/>
          <w:numId w:val="29"/>
        </w:numPr>
        <w:tabs>
          <w:tab w:val="left" w:pos="0"/>
        </w:tabs>
        <w:spacing w:after="120"/>
        <w:ind w:left="1281" w:hanging="357"/>
        <w:contextualSpacing w:val="0"/>
        <w:rPr>
          <w:rFonts w:cstheme="minorHAnsi"/>
        </w:rPr>
      </w:pPr>
      <w:r w:rsidRPr="00783FED">
        <w:rPr>
          <w:rFonts w:cstheme="minorHAnsi"/>
        </w:rPr>
        <w:t>act within the Professional Standards for engaging with complaints as set by the Chartered Institute of Housing</w:t>
      </w:r>
    </w:p>
    <w:p w14:paraId="1AEBDCE2" w14:textId="199E4874" w:rsidR="00413876" w:rsidRPr="00783FED" w:rsidRDefault="00DB3338" w:rsidP="00413876">
      <w:pPr>
        <w:pStyle w:val="ListParagraph"/>
        <w:numPr>
          <w:ilvl w:val="0"/>
          <w:numId w:val="29"/>
        </w:numPr>
        <w:tabs>
          <w:tab w:val="left" w:pos="0"/>
        </w:tabs>
        <w:spacing w:after="120"/>
        <w:ind w:left="1281" w:hanging="357"/>
        <w:contextualSpacing w:val="0"/>
        <w:rPr>
          <w:rFonts w:cstheme="minorHAnsi"/>
        </w:rPr>
      </w:pPr>
      <w:r w:rsidRPr="00783FED">
        <w:rPr>
          <w:rFonts w:cstheme="minorHAnsi"/>
        </w:rPr>
        <w:t>e</w:t>
      </w:r>
      <w:r w:rsidR="00413876" w:rsidRPr="00783FED">
        <w:rPr>
          <w:rFonts w:cstheme="minorHAnsi"/>
        </w:rPr>
        <w:t>nsure any restrictions placed on contact due to unacceptable behaviour are proportionate and demonstrate regard for the provisions of the Equality Act 2010</w:t>
      </w:r>
    </w:p>
    <w:p w14:paraId="7B0038FE" w14:textId="77777777" w:rsidR="00462C75" w:rsidRDefault="00462C75" w:rsidP="00E82444">
      <w:pPr>
        <w:widowControl/>
        <w:tabs>
          <w:tab w:val="num" w:pos="709"/>
        </w:tabs>
        <w:rPr>
          <w:rFonts w:cstheme="minorHAnsi"/>
          <w:b/>
          <w:bCs/>
        </w:rPr>
      </w:pPr>
    </w:p>
    <w:p w14:paraId="529760AF" w14:textId="77777777" w:rsidR="00972D32" w:rsidRPr="00783FED" w:rsidRDefault="00972D32" w:rsidP="00F240BD">
      <w:pPr>
        <w:pStyle w:val="Heading1"/>
        <w:rPr>
          <w:rFonts w:asciiTheme="minorHAnsi" w:hAnsiTheme="minorHAnsi" w:cstheme="minorHAnsi"/>
          <w:szCs w:val="24"/>
        </w:rPr>
      </w:pPr>
      <w:r w:rsidRPr="00783FED">
        <w:rPr>
          <w:rFonts w:asciiTheme="minorHAnsi" w:hAnsiTheme="minorHAnsi" w:cstheme="minorHAnsi"/>
        </w:rPr>
        <w:t>When to make a complaint</w:t>
      </w:r>
    </w:p>
    <w:p w14:paraId="1464EF85" w14:textId="77777777" w:rsidR="00972D32" w:rsidRPr="00783FED" w:rsidRDefault="00972D32" w:rsidP="009E4C4A">
      <w:pPr>
        <w:rPr>
          <w:rFonts w:cstheme="minorHAnsi"/>
        </w:rPr>
      </w:pPr>
    </w:p>
    <w:p w14:paraId="7F4581E7" w14:textId="77777777" w:rsidR="00826518" w:rsidRPr="00783FED" w:rsidRDefault="00826518" w:rsidP="009E4C4A">
      <w:pPr>
        <w:ind w:firstLine="646"/>
        <w:rPr>
          <w:rFonts w:cstheme="minorHAnsi"/>
          <w:b/>
          <w:szCs w:val="24"/>
        </w:rPr>
      </w:pPr>
      <w:r w:rsidRPr="00783FED">
        <w:rPr>
          <w:rFonts w:cstheme="minorHAnsi"/>
          <w:b/>
        </w:rPr>
        <w:t xml:space="preserve">If you are not happy with Horton Housing </w:t>
      </w:r>
      <w:r w:rsidR="009A5D48" w:rsidRPr="00783FED">
        <w:rPr>
          <w:rFonts w:cstheme="minorHAnsi"/>
          <w:b/>
        </w:rPr>
        <w:t>Association,</w:t>
      </w:r>
      <w:r w:rsidRPr="00783FED">
        <w:rPr>
          <w:rFonts w:cstheme="minorHAnsi"/>
          <w:b/>
        </w:rPr>
        <w:t xml:space="preserve"> please tell us.</w:t>
      </w:r>
    </w:p>
    <w:p w14:paraId="28956ACA" w14:textId="77777777" w:rsidR="00826518" w:rsidRPr="00783FED" w:rsidRDefault="00826518" w:rsidP="009E4C4A">
      <w:pPr>
        <w:rPr>
          <w:rFonts w:cstheme="minorHAnsi"/>
          <w:b/>
          <w:szCs w:val="24"/>
        </w:rPr>
      </w:pPr>
    </w:p>
    <w:p w14:paraId="072E8235" w14:textId="5B8AFB50" w:rsidR="00826518" w:rsidRPr="00783FED" w:rsidRDefault="00826518" w:rsidP="002E2204">
      <w:pPr>
        <w:numPr>
          <w:ilvl w:val="0"/>
          <w:numId w:val="1"/>
        </w:numPr>
        <w:tabs>
          <w:tab w:val="left" w:pos="0"/>
          <w:tab w:val="left" w:pos="50"/>
          <w:tab w:val="left" w:pos="710"/>
          <w:tab w:val="right" w:pos="8636"/>
        </w:tabs>
        <w:spacing w:after="160"/>
        <w:ind w:left="992"/>
        <w:rPr>
          <w:rFonts w:cstheme="minorHAnsi"/>
          <w:szCs w:val="24"/>
          <w:lang w:val="en-US"/>
        </w:rPr>
      </w:pPr>
      <w:r w:rsidRPr="00783FED">
        <w:rPr>
          <w:rFonts w:cstheme="minorHAnsi"/>
          <w:szCs w:val="24"/>
          <w:lang w:val="en-US"/>
        </w:rPr>
        <w:t xml:space="preserve">If you are unhappy about any HHA service, speak to </w:t>
      </w:r>
      <w:r w:rsidR="00EE05D6" w:rsidRPr="00783FED">
        <w:rPr>
          <w:rFonts w:cstheme="minorHAnsi"/>
          <w:szCs w:val="24"/>
          <w:lang w:val="en-US"/>
        </w:rPr>
        <w:t>a</w:t>
      </w:r>
      <w:r w:rsidR="00EE7EBE" w:rsidRPr="00783FED">
        <w:rPr>
          <w:rFonts w:cstheme="minorHAnsi"/>
          <w:szCs w:val="24"/>
          <w:lang w:val="en-US"/>
        </w:rPr>
        <w:t>ny</w:t>
      </w:r>
      <w:r w:rsidR="00EE05D6" w:rsidRPr="00783FED">
        <w:rPr>
          <w:rFonts w:cstheme="minorHAnsi"/>
          <w:szCs w:val="24"/>
          <w:lang w:val="en-US"/>
        </w:rPr>
        <w:t xml:space="preserve"> </w:t>
      </w:r>
      <w:r w:rsidR="00E13B24" w:rsidRPr="00783FED">
        <w:rPr>
          <w:rFonts w:cstheme="minorHAnsi"/>
          <w:szCs w:val="24"/>
          <w:lang w:val="en-US"/>
        </w:rPr>
        <w:t xml:space="preserve">HHA colleague </w:t>
      </w:r>
      <w:r w:rsidRPr="00783FED">
        <w:rPr>
          <w:rFonts w:cstheme="minorHAnsi"/>
          <w:szCs w:val="24"/>
          <w:lang w:val="en-US"/>
        </w:rPr>
        <w:t>or manager.</w:t>
      </w:r>
    </w:p>
    <w:p w14:paraId="1E45CEEC" w14:textId="43226B4E" w:rsidR="00826518" w:rsidRPr="00783FED" w:rsidRDefault="00826518" w:rsidP="002E2204">
      <w:pPr>
        <w:numPr>
          <w:ilvl w:val="0"/>
          <w:numId w:val="1"/>
        </w:numPr>
        <w:tabs>
          <w:tab w:val="left" w:pos="0"/>
          <w:tab w:val="left" w:pos="707"/>
          <w:tab w:val="right" w:pos="8996"/>
        </w:tabs>
        <w:spacing w:after="160"/>
        <w:ind w:left="992"/>
        <w:rPr>
          <w:rFonts w:cstheme="minorHAnsi"/>
          <w:szCs w:val="24"/>
          <w:lang w:val="en-US"/>
        </w:rPr>
      </w:pPr>
      <w:r w:rsidRPr="00783FED">
        <w:rPr>
          <w:rFonts w:cstheme="minorHAnsi"/>
          <w:szCs w:val="24"/>
          <w:lang w:val="en-US"/>
        </w:rPr>
        <w:t xml:space="preserve">If you are unhappy with an individual in HHA </w:t>
      </w:r>
      <w:r w:rsidR="00CF7660" w:rsidRPr="00783FED">
        <w:rPr>
          <w:rFonts w:cstheme="minorHAnsi"/>
          <w:szCs w:val="24"/>
          <w:lang w:val="en-US"/>
        </w:rPr>
        <w:t>(</w:t>
      </w:r>
      <w:r w:rsidR="000A4964" w:rsidRPr="00783FED">
        <w:rPr>
          <w:rFonts w:cstheme="minorHAnsi"/>
          <w:szCs w:val="24"/>
        </w:rPr>
        <w:t>for example</w:t>
      </w:r>
      <w:r w:rsidR="00EA0D34" w:rsidRPr="00783FED">
        <w:rPr>
          <w:rFonts w:cstheme="minorHAnsi"/>
          <w:szCs w:val="24"/>
        </w:rPr>
        <w:t>,</w:t>
      </w:r>
      <w:r w:rsidR="000C0B8F" w:rsidRPr="00783FED">
        <w:rPr>
          <w:rFonts w:cstheme="minorHAnsi"/>
          <w:szCs w:val="24"/>
        </w:rPr>
        <w:t xml:space="preserve"> </w:t>
      </w:r>
      <w:r w:rsidR="006D1670" w:rsidRPr="00783FED">
        <w:rPr>
          <w:rFonts w:cstheme="minorHAnsi"/>
          <w:szCs w:val="24"/>
        </w:rPr>
        <w:t xml:space="preserve">your support worker, maintenance worker, </w:t>
      </w:r>
      <w:r w:rsidR="00CF7660" w:rsidRPr="00783FED">
        <w:rPr>
          <w:rFonts w:cstheme="minorHAnsi"/>
          <w:szCs w:val="24"/>
        </w:rPr>
        <w:t>s</w:t>
      </w:r>
      <w:r w:rsidR="000C0B8F" w:rsidRPr="00783FED">
        <w:rPr>
          <w:rFonts w:cstheme="minorHAnsi"/>
          <w:szCs w:val="24"/>
        </w:rPr>
        <w:t xml:space="preserve">tudents or </w:t>
      </w:r>
      <w:r w:rsidR="00CF7660" w:rsidRPr="00783FED">
        <w:rPr>
          <w:rFonts w:cstheme="minorHAnsi"/>
          <w:szCs w:val="24"/>
        </w:rPr>
        <w:t>v</w:t>
      </w:r>
      <w:r w:rsidR="000C0B8F" w:rsidRPr="00783FED">
        <w:rPr>
          <w:rFonts w:cstheme="minorHAnsi"/>
          <w:szCs w:val="24"/>
        </w:rPr>
        <w:t>olunteer</w:t>
      </w:r>
      <w:r w:rsidR="00CF7660" w:rsidRPr="00783FED">
        <w:rPr>
          <w:rFonts w:cstheme="minorHAnsi"/>
          <w:szCs w:val="24"/>
        </w:rPr>
        <w:t>)</w:t>
      </w:r>
      <w:r w:rsidR="000C0B8F" w:rsidRPr="00783FED">
        <w:rPr>
          <w:rFonts w:cstheme="minorHAnsi"/>
          <w:szCs w:val="24"/>
        </w:rPr>
        <w:t xml:space="preserve">, </w:t>
      </w:r>
      <w:r w:rsidR="000C0B8F" w:rsidRPr="00783FED">
        <w:rPr>
          <w:rFonts w:cstheme="minorHAnsi"/>
          <w:szCs w:val="24"/>
          <w:lang w:val="en-US"/>
        </w:rPr>
        <w:t>sometimes</w:t>
      </w:r>
      <w:r w:rsidRPr="00783FED">
        <w:rPr>
          <w:rFonts w:cstheme="minorHAnsi"/>
          <w:szCs w:val="24"/>
          <w:lang w:val="en-US"/>
        </w:rPr>
        <w:t xml:space="preserve"> it is best to tell </w:t>
      </w:r>
      <w:r w:rsidR="00215146" w:rsidRPr="00783FED">
        <w:rPr>
          <w:rFonts w:cstheme="minorHAnsi"/>
          <w:szCs w:val="24"/>
          <w:lang w:val="en-US"/>
        </w:rPr>
        <w:t>them</w:t>
      </w:r>
      <w:r w:rsidRPr="00783FED">
        <w:rPr>
          <w:rFonts w:cstheme="minorHAnsi"/>
          <w:szCs w:val="24"/>
          <w:lang w:val="en-US"/>
        </w:rPr>
        <w:t xml:space="preserve"> directly. If you feel</w:t>
      </w:r>
      <w:r w:rsidR="00CF7660" w:rsidRPr="00783FED">
        <w:rPr>
          <w:rFonts w:cstheme="minorHAnsi"/>
          <w:szCs w:val="24"/>
          <w:lang w:val="en-US"/>
        </w:rPr>
        <w:t xml:space="preserve"> that</w:t>
      </w:r>
      <w:r w:rsidRPr="00783FED">
        <w:rPr>
          <w:rFonts w:cstheme="minorHAnsi"/>
          <w:szCs w:val="24"/>
          <w:lang w:val="en-US"/>
        </w:rPr>
        <w:t xml:space="preserve"> this is difficult or inappropriate</w:t>
      </w:r>
      <w:r w:rsidR="00CF7660" w:rsidRPr="00783FED">
        <w:rPr>
          <w:rFonts w:cstheme="minorHAnsi"/>
          <w:szCs w:val="24"/>
          <w:lang w:val="en-US"/>
        </w:rPr>
        <w:t>,</w:t>
      </w:r>
      <w:r w:rsidRPr="00783FED">
        <w:rPr>
          <w:rFonts w:cstheme="minorHAnsi"/>
          <w:szCs w:val="24"/>
          <w:lang w:val="en-US"/>
        </w:rPr>
        <w:t xml:space="preserve"> then speak to the </w:t>
      </w:r>
      <w:r w:rsidR="000C0B8F" w:rsidRPr="00783FED">
        <w:rPr>
          <w:rFonts w:cstheme="minorHAnsi"/>
          <w:szCs w:val="24"/>
          <w:lang w:val="en-US"/>
        </w:rPr>
        <w:t>person’</w:t>
      </w:r>
      <w:r w:rsidRPr="00783FED">
        <w:rPr>
          <w:rFonts w:cstheme="minorHAnsi"/>
          <w:szCs w:val="24"/>
          <w:lang w:val="en-US"/>
        </w:rPr>
        <w:t>s m</w:t>
      </w:r>
      <w:r w:rsidR="0017430F" w:rsidRPr="00783FED">
        <w:rPr>
          <w:rFonts w:cstheme="minorHAnsi"/>
          <w:szCs w:val="24"/>
          <w:lang w:val="en-US"/>
        </w:rPr>
        <w:t>anager or another manager in HHA</w:t>
      </w:r>
      <w:r w:rsidRPr="00783FED">
        <w:rPr>
          <w:rFonts w:cstheme="minorHAnsi"/>
          <w:szCs w:val="24"/>
          <w:lang w:val="en-US"/>
        </w:rPr>
        <w:t>.</w:t>
      </w:r>
    </w:p>
    <w:p w14:paraId="771FF8E4" w14:textId="6EA1D689" w:rsidR="00826518" w:rsidRPr="00783FED" w:rsidRDefault="00826518" w:rsidP="002E2204">
      <w:pPr>
        <w:numPr>
          <w:ilvl w:val="0"/>
          <w:numId w:val="1"/>
        </w:numPr>
        <w:tabs>
          <w:tab w:val="left" w:pos="0"/>
          <w:tab w:val="left" w:pos="50"/>
          <w:tab w:val="left" w:pos="707"/>
          <w:tab w:val="right" w:pos="8636"/>
        </w:tabs>
        <w:spacing w:after="160"/>
        <w:ind w:left="992"/>
        <w:rPr>
          <w:rFonts w:cstheme="minorHAnsi"/>
          <w:szCs w:val="24"/>
          <w:lang w:val="en-US"/>
        </w:rPr>
      </w:pPr>
      <w:r w:rsidRPr="00783FED">
        <w:rPr>
          <w:rFonts w:cstheme="minorHAnsi"/>
          <w:szCs w:val="24"/>
          <w:lang w:val="en-US"/>
        </w:rPr>
        <w:lastRenderedPageBreak/>
        <w:t xml:space="preserve">Making a complaint will not adversely affect </w:t>
      </w:r>
      <w:r w:rsidR="00594C84" w:rsidRPr="00783FED">
        <w:rPr>
          <w:rFonts w:cstheme="minorHAnsi"/>
          <w:szCs w:val="24"/>
          <w:lang w:val="en-US"/>
        </w:rPr>
        <w:t xml:space="preserve">your </w:t>
      </w:r>
      <w:r w:rsidRPr="00783FED">
        <w:rPr>
          <w:rFonts w:cstheme="minorHAnsi"/>
          <w:szCs w:val="24"/>
          <w:lang w:val="en-US"/>
        </w:rPr>
        <w:t>support</w:t>
      </w:r>
      <w:r w:rsidR="00A76E57" w:rsidRPr="00783FED">
        <w:rPr>
          <w:rFonts w:cstheme="minorHAnsi"/>
          <w:szCs w:val="24"/>
          <w:lang w:val="en-US"/>
        </w:rPr>
        <w:t>, accommodation</w:t>
      </w:r>
      <w:r w:rsidRPr="00783FED">
        <w:rPr>
          <w:rFonts w:cstheme="minorHAnsi"/>
          <w:szCs w:val="24"/>
          <w:lang w:val="en-US"/>
        </w:rPr>
        <w:t xml:space="preserve"> or the way </w:t>
      </w:r>
      <w:r w:rsidR="00594C84" w:rsidRPr="00783FED">
        <w:rPr>
          <w:rFonts w:cstheme="minorHAnsi"/>
          <w:szCs w:val="24"/>
          <w:lang w:val="en-US"/>
        </w:rPr>
        <w:t xml:space="preserve">you </w:t>
      </w:r>
      <w:r w:rsidRPr="00783FED">
        <w:rPr>
          <w:rFonts w:cstheme="minorHAnsi"/>
          <w:szCs w:val="24"/>
          <w:lang w:val="en-US"/>
        </w:rPr>
        <w:t>are treated.</w:t>
      </w:r>
    </w:p>
    <w:p w14:paraId="209C35C5" w14:textId="7E0674D3" w:rsidR="00C56695" w:rsidRPr="00783FED" w:rsidRDefault="00826518" w:rsidP="002E2204">
      <w:pPr>
        <w:numPr>
          <w:ilvl w:val="0"/>
          <w:numId w:val="1"/>
        </w:numPr>
        <w:tabs>
          <w:tab w:val="left" w:pos="0"/>
          <w:tab w:val="left" w:pos="50"/>
          <w:tab w:val="left" w:pos="710"/>
          <w:tab w:val="right" w:pos="8636"/>
        </w:tabs>
        <w:spacing w:after="160"/>
        <w:ind w:left="992"/>
        <w:rPr>
          <w:rFonts w:cstheme="minorHAnsi"/>
          <w:szCs w:val="24"/>
          <w:lang w:val="en-US"/>
        </w:rPr>
      </w:pPr>
      <w:r w:rsidRPr="00783FED">
        <w:rPr>
          <w:rFonts w:cstheme="minorHAnsi"/>
          <w:szCs w:val="24"/>
          <w:lang w:val="en-US"/>
        </w:rPr>
        <w:t>Often w</w:t>
      </w:r>
      <w:r w:rsidR="00C56695" w:rsidRPr="00783FED">
        <w:rPr>
          <w:rFonts w:cstheme="minorHAnsi"/>
          <w:szCs w:val="24"/>
          <w:lang w:val="en-US"/>
        </w:rPr>
        <w:t>hen you tell us that you are unhappy about a matter relating to the accommodation or service we provide, we</w:t>
      </w:r>
      <w:r w:rsidRPr="00783FED">
        <w:rPr>
          <w:rFonts w:cstheme="minorHAnsi"/>
          <w:szCs w:val="24"/>
          <w:lang w:val="en-US"/>
        </w:rPr>
        <w:t xml:space="preserve"> will be able to give you a response straight away</w:t>
      </w:r>
      <w:r w:rsidR="00671D7C" w:rsidRPr="00783FED">
        <w:rPr>
          <w:rFonts w:cstheme="minorHAnsi"/>
          <w:szCs w:val="24"/>
          <w:lang w:val="en-US"/>
        </w:rPr>
        <w:t xml:space="preserve"> if the matter can be </w:t>
      </w:r>
      <w:r w:rsidR="00EE05D6" w:rsidRPr="00783FED">
        <w:rPr>
          <w:rFonts w:cstheme="minorHAnsi"/>
          <w:szCs w:val="24"/>
          <w:lang w:val="en-US"/>
        </w:rPr>
        <w:t xml:space="preserve">easily </w:t>
      </w:r>
      <w:r w:rsidR="00671D7C" w:rsidRPr="00783FED">
        <w:rPr>
          <w:rFonts w:cstheme="minorHAnsi"/>
          <w:szCs w:val="24"/>
          <w:lang w:val="en-US"/>
        </w:rPr>
        <w:t>rectified</w:t>
      </w:r>
      <w:r w:rsidRPr="00783FED">
        <w:rPr>
          <w:rFonts w:cstheme="minorHAnsi"/>
          <w:szCs w:val="24"/>
          <w:lang w:val="en-US"/>
        </w:rPr>
        <w:t>.</w:t>
      </w:r>
    </w:p>
    <w:p w14:paraId="23C7929F" w14:textId="342B8CFA" w:rsidR="00D84155" w:rsidRPr="00783FED" w:rsidRDefault="00BC5507" w:rsidP="002E2204">
      <w:pPr>
        <w:numPr>
          <w:ilvl w:val="0"/>
          <w:numId w:val="1"/>
        </w:numPr>
        <w:tabs>
          <w:tab w:val="left" w:pos="0"/>
          <w:tab w:val="left" w:pos="50"/>
          <w:tab w:val="left" w:pos="710"/>
          <w:tab w:val="right" w:pos="8636"/>
        </w:tabs>
        <w:spacing w:after="160"/>
        <w:ind w:left="992"/>
        <w:rPr>
          <w:rFonts w:cstheme="minorHAnsi"/>
          <w:szCs w:val="24"/>
          <w:lang w:val="en-US"/>
        </w:rPr>
      </w:pPr>
      <w:r w:rsidRPr="00783FED">
        <w:rPr>
          <w:rFonts w:cstheme="minorHAnsi"/>
          <w:szCs w:val="24"/>
          <w:lang w:val="en-US"/>
        </w:rPr>
        <w:t>When the complaint is more</w:t>
      </w:r>
      <w:r w:rsidR="00826518" w:rsidRPr="00783FED">
        <w:rPr>
          <w:rFonts w:cstheme="minorHAnsi"/>
          <w:szCs w:val="24"/>
          <w:lang w:val="en-US"/>
        </w:rPr>
        <w:t xml:space="preserve"> </w:t>
      </w:r>
      <w:r w:rsidR="00215146" w:rsidRPr="00783FED">
        <w:rPr>
          <w:rFonts w:cstheme="minorHAnsi"/>
          <w:szCs w:val="24"/>
          <w:lang w:val="en-US"/>
        </w:rPr>
        <w:t>complicated</w:t>
      </w:r>
      <w:r w:rsidR="00C56695" w:rsidRPr="00783FED">
        <w:rPr>
          <w:rFonts w:cstheme="minorHAnsi"/>
          <w:szCs w:val="24"/>
          <w:lang w:val="en-US"/>
        </w:rPr>
        <w:t xml:space="preserve"> or we are unable to resolve the matter straight away</w:t>
      </w:r>
      <w:r w:rsidR="00020D41" w:rsidRPr="00783FED">
        <w:rPr>
          <w:rFonts w:cstheme="minorHAnsi"/>
          <w:szCs w:val="24"/>
          <w:lang w:val="en-US"/>
        </w:rPr>
        <w:t>,</w:t>
      </w:r>
      <w:r w:rsidR="00C56695" w:rsidRPr="00783FED">
        <w:rPr>
          <w:rFonts w:cstheme="minorHAnsi"/>
          <w:szCs w:val="24"/>
          <w:lang w:val="en-US"/>
        </w:rPr>
        <w:t xml:space="preserve"> or we need to investigate further</w:t>
      </w:r>
      <w:r w:rsidR="005031A8" w:rsidRPr="00783FED">
        <w:rPr>
          <w:rFonts w:cstheme="minorHAnsi"/>
          <w:szCs w:val="24"/>
          <w:lang w:val="en-US"/>
        </w:rPr>
        <w:t xml:space="preserve"> to resolve the matter</w:t>
      </w:r>
      <w:r w:rsidR="00215146" w:rsidRPr="00783FED">
        <w:rPr>
          <w:rFonts w:cstheme="minorHAnsi"/>
          <w:szCs w:val="24"/>
          <w:lang w:val="en-US"/>
        </w:rPr>
        <w:t>,</w:t>
      </w:r>
      <w:r w:rsidR="00EE05D6" w:rsidRPr="00783FED">
        <w:rPr>
          <w:rFonts w:cstheme="minorHAnsi"/>
          <w:szCs w:val="24"/>
          <w:lang w:val="en-US"/>
        </w:rPr>
        <w:t xml:space="preserve"> it</w:t>
      </w:r>
      <w:r w:rsidR="00F86061" w:rsidRPr="00783FED">
        <w:rPr>
          <w:rFonts w:cstheme="minorHAnsi"/>
          <w:szCs w:val="24"/>
          <w:lang w:val="en-US"/>
        </w:rPr>
        <w:t xml:space="preserve"> </w:t>
      </w:r>
      <w:r w:rsidR="00826518" w:rsidRPr="00783FED">
        <w:rPr>
          <w:rFonts w:cstheme="minorHAnsi"/>
          <w:szCs w:val="24"/>
          <w:lang w:val="en-US"/>
        </w:rPr>
        <w:t>will</w:t>
      </w:r>
      <w:r w:rsidR="00591E8B" w:rsidRPr="00783FED">
        <w:rPr>
          <w:rFonts w:cstheme="minorHAnsi"/>
          <w:szCs w:val="24"/>
          <w:lang w:val="en-US"/>
        </w:rPr>
        <w:t xml:space="preserve"> </w:t>
      </w:r>
      <w:r w:rsidR="00671D7C" w:rsidRPr="00783FED">
        <w:rPr>
          <w:rFonts w:cstheme="minorHAnsi"/>
          <w:szCs w:val="24"/>
          <w:lang w:val="en-US"/>
        </w:rPr>
        <w:t xml:space="preserve">be logged and </w:t>
      </w:r>
      <w:r w:rsidR="00591E8B" w:rsidRPr="00783FED">
        <w:rPr>
          <w:rFonts w:cstheme="minorHAnsi"/>
          <w:szCs w:val="24"/>
          <w:lang w:val="en-US"/>
        </w:rPr>
        <w:t>treat</w:t>
      </w:r>
      <w:r w:rsidR="00671D7C" w:rsidRPr="00783FED">
        <w:rPr>
          <w:rFonts w:cstheme="minorHAnsi"/>
          <w:szCs w:val="24"/>
          <w:lang w:val="en-US"/>
        </w:rPr>
        <w:t xml:space="preserve">ed </w:t>
      </w:r>
      <w:r w:rsidR="00591E8B" w:rsidRPr="00783FED">
        <w:rPr>
          <w:rFonts w:cstheme="minorHAnsi"/>
          <w:szCs w:val="24"/>
          <w:lang w:val="en-US"/>
        </w:rPr>
        <w:t>as a formal complaint</w:t>
      </w:r>
      <w:r w:rsidR="00E82739" w:rsidRPr="00783FED">
        <w:rPr>
          <w:rFonts w:cstheme="minorHAnsi"/>
          <w:szCs w:val="24"/>
          <w:lang w:val="en-US"/>
        </w:rPr>
        <w:t>.</w:t>
      </w:r>
      <w:r w:rsidR="00591E8B" w:rsidRPr="00783FED">
        <w:rPr>
          <w:rFonts w:cstheme="minorHAnsi"/>
          <w:szCs w:val="24"/>
          <w:lang w:val="en-US"/>
        </w:rPr>
        <w:t xml:space="preserve"> </w:t>
      </w:r>
      <w:r w:rsidR="00826518" w:rsidRPr="00783FED">
        <w:rPr>
          <w:rFonts w:cstheme="minorHAnsi"/>
          <w:szCs w:val="24"/>
          <w:lang w:val="en-US"/>
        </w:rPr>
        <w:t xml:space="preserve"> (See Stage 1 below)</w:t>
      </w:r>
      <w:r w:rsidR="000A4964" w:rsidRPr="00783FED">
        <w:rPr>
          <w:rFonts w:cstheme="minorHAnsi"/>
          <w:szCs w:val="24"/>
          <w:lang w:val="en-US"/>
        </w:rPr>
        <w:t>.</w:t>
      </w:r>
      <w:r w:rsidR="005031A8" w:rsidRPr="00783FED">
        <w:rPr>
          <w:rFonts w:cstheme="minorHAnsi"/>
          <w:szCs w:val="24"/>
          <w:lang w:val="en-US"/>
        </w:rPr>
        <w:t xml:space="preserve"> </w:t>
      </w:r>
    </w:p>
    <w:p w14:paraId="3A509F40" w14:textId="25D0B743" w:rsidR="00826518" w:rsidRPr="00783FED" w:rsidRDefault="00BC5507" w:rsidP="00BC5507">
      <w:pPr>
        <w:numPr>
          <w:ilvl w:val="0"/>
          <w:numId w:val="1"/>
        </w:numPr>
        <w:tabs>
          <w:tab w:val="left" w:pos="0"/>
          <w:tab w:val="left" w:pos="50"/>
          <w:tab w:val="left" w:pos="710"/>
          <w:tab w:val="right" w:pos="8636"/>
        </w:tabs>
        <w:rPr>
          <w:rFonts w:cstheme="minorHAnsi"/>
          <w:szCs w:val="24"/>
          <w:lang w:val="en-US"/>
        </w:rPr>
      </w:pPr>
      <w:r w:rsidRPr="00783FED">
        <w:rPr>
          <w:rFonts w:cstheme="minorHAnsi"/>
          <w:szCs w:val="24"/>
          <w:lang w:val="en-US"/>
        </w:rPr>
        <w:t>When the complaint is in relation to Anti-Social Behaviour (ASB), we will treat this under our ASB Policy</w:t>
      </w:r>
      <w:r w:rsidR="00020D41" w:rsidRPr="00783FED">
        <w:rPr>
          <w:rFonts w:cstheme="minorHAnsi"/>
          <w:szCs w:val="24"/>
          <w:lang w:val="en-US"/>
        </w:rPr>
        <w:t>.</w:t>
      </w:r>
    </w:p>
    <w:p w14:paraId="41FA2AA6" w14:textId="77777777" w:rsidR="00826518" w:rsidRPr="00783FED" w:rsidRDefault="00826518" w:rsidP="00826518">
      <w:pPr>
        <w:tabs>
          <w:tab w:val="left" w:pos="0"/>
          <w:tab w:val="left" w:pos="707"/>
          <w:tab w:val="right" w:pos="8996"/>
        </w:tabs>
        <w:ind w:left="648" w:hanging="648"/>
        <w:rPr>
          <w:rFonts w:cstheme="minorHAnsi"/>
          <w:szCs w:val="24"/>
          <w:lang w:val="en-US"/>
        </w:rPr>
      </w:pPr>
    </w:p>
    <w:p w14:paraId="3542F853" w14:textId="77777777" w:rsidR="00250499" w:rsidRPr="00783FED" w:rsidRDefault="00250499" w:rsidP="00214FB4">
      <w:pPr>
        <w:tabs>
          <w:tab w:val="left" w:pos="709"/>
          <w:tab w:val="right" w:pos="8996"/>
        </w:tabs>
        <w:rPr>
          <w:rFonts w:cstheme="minorHAnsi"/>
          <w:b/>
          <w:lang w:val="en-US"/>
        </w:rPr>
      </w:pPr>
      <w:r w:rsidRPr="00783FED">
        <w:rPr>
          <w:rFonts w:cstheme="minorHAnsi"/>
          <w:b/>
          <w:lang w:val="en-US"/>
        </w:rPr>
        <w:t xml:space="preserve">5.1   Timeliness </w:t>
      </w:r>
    </w:p>
    <w:p w14:paraId="653D4FB5" w14:textId="77777777" w:rsidR="00250499" w:rsidRPr="00783FED" w:rsidRDefault="00250499" w:rsidP="00214FB4">
      <w:pPr>
        <w:tabs>
          <w:tab w:val="left" w:pos="709"/>
          <w:tab w:val="right" w:pos="8996"/>
        </w:tabs>
        <w:rPr>
          <w:rFonts w:cstheme="minorHAnsi"/>
          <w:lang w:val="en-US"/>
        </w:rPr>
      </w:pPr>
    </w:p>
    <w:p w14:paraId="7C27BE7F" w14:textId="0C3EADB3" w:rsidR="00250499" w:rsidRPr="00783FED" w:rsidRDefault="00250499" w:rsidP="002E5F1A">
      <w:pPr>
        <w:ind w:firstLine="646"/>
        <w:rPr>
          <w:rFonts w:cstheme="minorHAnsi"/>
          <w:b/>
        </w:rPr>
      </w:pPr>
      <w:r w:rsidRPr="00783FED">
        <w:rPr>
          <w:rFonts w:cstheme="minorHAnsi"/>
          <w:b/>
        </w:rPr>
        <w:t xml:space="preserve">You can tell us about your complaint at any time. </w:t>
      </w:r>
    </w:p>
    <w:p w14:paraId="5B9A516A" w14:textId="77777777" w:rsidR="00020D41" w:rsidRPr="00783FED" w:rsidRDefault="00020D41" w:rsidP="002E5F1A">
      <w:pPr>
        <w:ind w:firstLine="646"/>
        <w:rPr>
          <w:rFonts w:cstheme="minorHAnsi"/>
          <w:b/>
        </w:rPr>
      </w:pPr>
    </w:p>
    <w:p w14:paraId="1BC415FC" w14:textId="77777777" w:rsidR="00D84155" w:rsidRPr="00783FED" w:rsidRDefault="00250499" w:rsidP="002E5F1A">
      <w:pPr>
        <w:numPr>
          <w:ilvl w:val="0"/>
          <w:numId w:val="1"/>
        </w:numPr>
        <w:tabs>
          <w:tab w:val="left" w:pos="0"/>
          <w:tab w:val="left" w:pos="707"/>
          <w:tab w:val="right" w:pos="8996"/>
        </w:tabs>
        <w:spacing w:after="120"/>
        <w:ind w:left="992"/>
        <w:rPr>
          <w:rFonts w:cstheme="minorHAnsi"/>
          <w:szCs w:val="24"/>
          <w:lang w:val="en-US"/>
        </w:rPr>
      </w:pPr>
      <w:r w:rsidRPr="00783FED">
        <w:rPr>
          <w:rFonts w:cstheme="minorHAnsi"/>
          <w:szCs w:val="24"/>
          <w:lang w:val="en-US"/>
        </w:rPr>
        <w:t xml:space="preserve">It is best to </w:t>
      </w:r>
      <w:r w:rsidR="00826518" w:rsidRPr="00783FED">
        <w:rPr>
          <w:rFonts w:cstheme="minorHAnsi"/>
          <w:szCs w:val="24"/>
          <w:lang w:val="en-US"/>
        </w:rPr>
        <w:t xml:space="preserve">tell us about your complaint as soon as possible to enable us to investigate it. </w:t>
      </w:r>
    </w:p>
    <w:p w14:paraId="4C8C2429" w14:textId="77777777" w:rsidR="00D84155" w:rsidRPr="00783FED" w:rsidRDefault="00FC4C0F" w:rsidP="002E5F1A">
      <w:pPr>
        <w:numPr>
          <w:ilvl w:val="0"/>
          <w:numId w:val="1"/>
        </w:numPr>
        <w:tabs>
          <w:tab w:val="left" w:pos="0"/>
          <w:tab w:val="left" w:pos="707"/>
          <w:tab w:val="right" w:pos="8996"/>
        </w:tabs>
        <w:spacing w:after="120"/>
        <w:ind w:left="992"/>
        <w:rPr>
          <w:rFonts w:cstheme="minorHAnsi"/>
          <w:szCs w:val="24"/>
          <w:lang w:val="en-US"/>
        </w:rPr>
      </w:pPr>
      <w:r w:rsidRPr="00783FED">
        <w:rPr>
          <w:rFonts w:cstheme="minorHAnsi"/>
          <w:szCs w:val="24"/>
          <w:lang w:val="en-US"/>
        </w:rPr>
        <w:t xml:space="preserve">We understand that people may not have </w:t>
      </w:r>
      <w:proofErr w:type="spellStart"/>
      <w:r w:rsidRPr="00783FED">
        <w:rPr>
          <w:rFonts w:cstheme="minorHAnsi"/>
          <w:szCs w:val="24"/>
          <w:lang w:val="en-US"/>
        </w:rPr>
        <w:t>realised</w:t>
      </w:r>
      <w:proofErr w:type="spellEnd"/>
      <w:r w:rsidRPr="00783FED">
        <w:rPr>
          <w:rFonts w:cstheme="minorHAnsi"/>
          <w:szCs w:val="24"/>
          <w:lang w:val="en-US"/>
        </w:rPr>
        <w:t xml:space="preserve"> that something was wrong or </w:t>
      </w:r>
      <w:r w:rsidR="00E13B24" w:rsidRPr="00783FED">
        <w:rPr>
          <w:rFonts w:cstheme="minorHAnsi"/>
          <w:szCs w:val="24"/>
          <w:lang w:val="en-US"/>
        </w:rPr>
        <w:t>was</w:t>
      </w:r>
      <w:r w:rsidRPr="00783FED">
        <w:rPr>
          <w:rFonts w:cstheme="minorHAnsi"/>
          <w:szCs w:val="24"/>
          <w:lang w:val="en-US"/>
        </w:rPr>
        <w:t xml:space="preserve"> not done in the best way until sometime later.</w:t>
      </w:r>
      <w:r w:rsidR="00E13B24" w:rsidRPr="00783FED">
        <w:rPr>
          <w:rFonts w:cstheme="minorHAnsi"/>
          <w:szCs w:val="24"/>
          <w:lang w:val="en-US"/>
        </w:rPr>
        <w:t xml:space="preserve"> </w:t>
      </w:r>
    </w:p>
    <w:p w14:paraId="37541AE7" w14:textId="77777777" w:rsidR="00240F91" w:rsidRPr="00783FED" w:rsidRDefault="00FC4C0F" w:rsidP="00020D41">
      <w:pPr>
        <w:numPr>
          <w:ilvl w:val="0"/>
          <w:numId w:val="1"/>
        </w:numPr>
        <w:tabs>
          <w:tab w:val="left" w:pos="0"/>
          <w:tab w:val="left" w:pos="707"/>
          <w:tab w:val="right" w:pos="8996"/>
        </w:tabs>
        <w:spacing w:after="120"/>
        <w:ind w:left="992"/>
        <w:rPr>
          <w:rFonts w:cstheme="minorHAnsi"/>
          <w:szCs w:val="24"/>
          <w:lang w:val="en-US"/>
        </w:rPr>
      </w:pPr>
      <w:r w:rsidRPr="00783FED">
        <w:rPr>
          <w:rFonts w:cstheme="minorHAnsi"/>
          <w:szCs w:val="24"/>
          <w:lang w:val="en-US"/>
        </w:rPr>
        <w:t>If this is the case, you must still let us know and we will do our best to put things right.</w:t>
      </w:r>
    </w:p>
    <w:p w14:paraId="7DA47E70" w14:textId="77777777" w:rsidR="00020D41" w:rsidRPr="00783FED" w:rsidRDefault="003E3A2E" w:rsidP="00020D41">
      <w:pPr>
        <w:pStyle w:val="ListParagraph"/>
        <w:numPr>
          <w:ilvl w:val="0"/>
          <w:numId w:val="1"/>
        </w:numPr>
        <w:spacing w:after="120"/>
        <w:ind w:left="992"/>
        <w:contextualSpacing w:val="0"/>
        <w:rPr>
          <w:rFonts w:cstheme="minorHAnsi"/>
          <w:szCs w:val="24"/>
          <w:lang w:val="en-US"/>
        </w:rPr>
      </w:pPr>
      <w:r w:rsidRPr="00783FED">
        <w:rPr>
          <w:rFonts w:cstheme="minorHAnsi"/>
          <w:szCs w:val="24"/>
          <w:lang w:val="en-US"/>
        </w:rPr>
        <w:t xml:space="preserve">Having assessed what evidence is needed to fully consider the issues and what outcome would resolve the matter for </w:t>
      </w:r>
      <w:proofErr w:type="gramStart"/>
      <w:r w:rsidRPr="00783FED">
        <w:rPr>
          <w:rFonts w:cstheme="minorHAnsi"/>
          <w:szCs w:val="24"/>
          <w:lang w:val="en-US"/>
        </w:rPr>
        <w:t>you,</w:t>
      </w:r>
      <w:proofErr w:type="gramEnd"/>
      <w:r w:rsidRPr="00783FED">
        <w:rPr>
          <w:rFonts w:cstheme="minorHAnsi"/>
          <w:szCs w:val="24"/>
          <w:lang w:val="en-US"/>
        </w:rPr>
        <w:t xml:space="preserve"> we will try to resolve your </w:t>
      </w:r>
      <w:r w:rsidR="00EB0424" w:rsidRPr="00783FED">
        <w:rPr>
          <w:rFonts w:cstheme="minorHAnsi"/>
          <w:szCs w:val="24"/>
          <w:lang w:val="en-US"/>
        </w:rPr>
        <w:t>complaint at</w:t>
      </w:r>
      <w:r w:rsidRPr="00783FED">
        <w:rPr>
          <w:rFonts w:cstheme="minorHAnsi"/>
          <w:szCs w:val="24"/>
          <w:lang w:val="en-US"/>
        </w:rPr>
        <w:t xml:space="preserve"> the earliest possible opportunity</w:t>
      </w:r>
      <w:r w:rsidR="00EB0424" w:rsidRPr="00783FED">
        <w:rPr>
          <w:rFonts w:cstheme="minorHAnsi"/>
          <w:szCs w:val="24"/>
          <w:lang w:val="en-US"/>
        </w:rPr>
        <w:t xml:space="preserve">. </w:t>
      </w:r>
    </w:p>
    <w:p w14:paraId="3098D9E0" w14:textId="593C6967" w:rsidR="003E3A2E" w:rsidRPr="00783FED" w:rsidRDefault="00EB0424" w:rsidP="00020D41">
      <w:pPr>
        <w:pStyle w:val="ListParagraph"/>
        <w:numPr>
          <w:ilvl w:val="0"/>
          <w:numId w:val="1"/>
        </w:numPr>
        <w:rPr>
          <w:rFonts w:cstheme="minorHAnsi"/>
          <w:szCs w:val="24"/>
          <w:lang w:val="en-US"/>
        </w:rPr>
      </w:pPr>
      <w:r w:rsidRPr="00783FED">
        <w:rPr>
          <w:rFonts w:cstheme="minorHAnsi"/>
          <w:szCs w:val="24"/>
          <w:lang w:val="en-US"/>
        </w:rPr>
        <w:t xml:space="preserve">Where any urgent actions are identified, we </w:t>
      </w:r>
      <w:r w:rsidR="00431876" w:rsidRPr="00783FED">
        <w:rPr>
          <w:rFonts w:cstheme="minorHAnsi"/>
          <w:szCs w:val="24"/>
          <w:lang w:val="en-US"/>
        </w:rPr>
        <w:t xml:space="preserve">will </w:t>
      </w:r>
      <w:r w:rsidRPr="00783FED">
        <w:rPr>
          <w:rFonts w:cstheme="minorHAnsi"/>
          <w:szCs w:val="24"/>
          <w:lang w:val="en-US"/>
        </w:rPr>
        <w:t xml:space="preserve">work with you to ensure that these are addressed as a priority </w:t>
      </w:r>
    </w:p>
    <w:p w14:paraId="72EB2490" w14:textId="77777777" w:rsidR="00CC3A44" w:rsidRPr="00783FED" w:rsidRDefault="00CC3A44" w:rsidP="00756698">
      <w:pPr>
        <w:tabs>
          <w:tab w:val="left" w:pos="709"/>
          <w:tab w:val="right" w:pos="9639"/>
        </w:tabs>
        <w:rPr>
          <w:rFonts w:cstheme="minorHAnsi"/>
          <w:szCs w:val="24"/>
          <w:lang w:val="en-US"/>
        </w:rPr>
      </w:pPr>
    </w:p>
    <w:p w14:paraId="41E69F60" w14:textId="77777777" w:rsidR="00826518" w:rsidRPr="00783FED" w:rsidRDefault="00972D32" w:rsidP="00756698">
      <w:pPr>
        <w:pStyle w:val="Heading3"/>
        <w:tabs>
          <w:tab w:val="right" w:pos="9639"/>
        </w:tabs>
        <w:spacing w:before="0" w:after="0"/>
        <w:ind w:left="567" w:hanging="567"/>
        <w:rPr>
          <w:rFonts w:asciiTheme="minorHAnsi" w:hAnsiTheme="minorHAnsi" w:cstheme="minorHAnsi"/>
          <w:sz w:val="24"/>
          <w:szCs w:val="24"/>
        </w:rPr>
      </w:pPr>
      <w:r w:rsidRPr="00783FED">
        <w:rPr>
          <w:rStyle w:val="Heading1Char"/>
          <w:rFonts w:asciiTheme="minorHAnsi" w:hAnsiTheme="minorHAnsi" w:cstheme="minorHAnsi"/>
          <w:b/>
        </w:rPr>
        <w:t xml:space="preserve">6. </w:t>
      </w:r>
      <w:r w:rsidR="00172D7B" w:rsidRPr="00783FED">
        <w:rPr>
          <w:rStyle w:val="Heading1Char"/>
          <w:rFonts w:asciiTheme="minorHAnsi" w:hAnsiTheme="minorHAnsi" w:cstheme="minorHAnsi"/>
          <w:b/>
        </w:rPr>
        <w:tab/>
      </w:r>
      <w:r w:rsidR="00826518" w:rsidRPr="00783FED">
        <w:rPr>
          <w:rStyle w:val="Heading1Char"/>
          <w:rFonts w:asciiTheme="minorHAnsi" w:hAnsiTheme="minorHAnsi" w:cstheme="minorHAnsi"/>
          <w:b/>
        </w:rPr>
        <w:t>A</w:t>
      </w:r>
      <w:r w:rsidR="00CD7D7F" w:rsidRPr="00783FED">
        <w:rPr>
          <w:rStyle w:val="Heading1Char"/>
          <w:rFonts w:asciiTheme="minorHAnsi" w:hAnsiTheme="minorHAnsi" w:cstheme="minorHAnsi"/>
          <w:b/>
        </w:rPr>
        <w:t xml:space="preserve">ims of the Complaints Procedure </w:t>
      </w:r>
    </w:p>
    <w:p w14:paraId="477CF17A" w14:textId="77777777" w:rsidR="00826518" w:rsidRPr="00783FED" w:rsidRDefault="00826518" w:rsidP="00756698">
      <w:pPr>
        <w:tabs>
          <w:tab w:val="right" w:pos="9639"/>
        </w:tabs>
        <w:rPr>
          <w:rFonts w:cstheme="minorHAnsi"/>
          <w:szCs w:val="24"/>
        </w:rPr>
      </w:pPr>
    </w:p>
    <w:p w14:paraId="1F48B9BA" w14:textId="71698701" w:rsidR="00250499" w:rsidRPr="00783FED" w:rsidRDefault="00250499" w:rsidP="002E2204">
      <w:pPr>
        <w:tabs>
          <w:tab w:val="right" w:pos="9639"/>
        </w:tabs>
        <w:ind w:left="720" w:right="2" w:hanging="720"/>
        <w:rPr>
          <w:rFonts w:cstheme="minorHAnsi"/>
          <w:szCs w:val="24"/>
        </w:rPr>
      </w:pPr>
      <w:r w:rsidRPr="00783FED">
        <w:rPr>
          <w:rFonts w:cstheme="minorHAnsi"/>
          <w:szCs w:val="24"/>
        </w:rPr>
        <w:t>6.1</w:t>
      </w:r>
      <w:r w:rsidR="00826518" w:rsidRPr="00783FED">
        <w:rPr>
          <w:rFonts w:cstheme="minorHAnsi"/>
          <w:szCs w:val="24"/>
        </w:rPr>
        <w:tab/>
        <w:t xml:space="preserve">The procedure aims to provide </w:t>
      </w:r>
      <w:r w:rsidR="003E3880" w:rsidRPr="00783FED">
        <w:rPr>
          <w:rFonts w:cstheme="minorHAnsi"/>
          <w:szCs w:val="24"/>
        </w:rPr>
        <w:t xml:space="preserve">transparent, </w:t>
      </w:r>
      <w:r w:rsidR="007108B9" w:rsidRPr="00783FED">
        <w:rPr>
          <w:rFonts w:cstheme="minorHAnsi"/>
          <w:szCs w:val="24"/>
        </w:rPr>
        <w:t xml:space="preserve">accessible, </w:t>
      </w:r>
      <w:r w:rsidR="00826518" w:rsidRPr="00783FED">
        <w:rPr>
          <w:rFonts w:cstheme="minorHAnsi"/>
          <w:szCs w:val="24"/>
        </w:rPr>
        <w:t>clear and concise guidance</w:t>
      </w:r>
      <w:r w:rsidR="00031CD1" w:rsidRPr="00783FED">
        <w:rPr>
          <w:rFonts w:cstheme="minorHAnsi"/>
        </w:rPr>
        <w:t xml:space="preserve"> </w:t>
      </w:r>
      <w:r w:rsidR="001405BF" w:rsidRPr="00783FED">
        <w:rPr>
          <w:rFonts w:cstheme="minorHAnsi"/>
          <w:szCs w:val="24"/>
        </w:rPr>
        <w:t>on complaints handling</w:t>
      </w:r>
      <w:r w:rsidR="00826518" w:rsidRPr="00783FED">
        <w:rPr>
          <w:rFonts w:cstheme="minorHAnsi"/>
          <w:szCs w:val="24"/>
        </w:rPr>
        <w:t xml:space="preserve"> </w:t>
      </w:r>
      <w:r w:rsidRPr="00783FED">
        <w:rPr>
          <w:rFonts w:cstheme="minorHAnsi"/>
          <w:szCs w:val="24"/>
        </w:rPr>
        <w:t>for</w:t>
      </w:r>
      <w:r w:rsidR="00826518" w:rsidRPr="00783FED">
        <w:rPr>
          <w:rFonts w:cstheme="minorHAnsi"/>
          <w:szCs w:val="24"/>
        </w:rPr>
        <w:t xml:space="preserve"> </w:t>
      </w:r>
      <w:r w:rsidR="001405BF" w:rsidRPr="00783FED">
        <w:rPr>
          <w:rFonts w:cstheme="minorHAnsi"/>
          <w:szCs w:val="24"/>
        </w:rPr>
        <w:t>everyone who might want to use it</w:t>
      </w:r>
      <w:r w:rsidR="00826518" w:rsidRPr="00783FED">
        <w:rPr>
          <w:rFonts w:cstheme="minorHAnsi"/>
          <w:szCs w:val="24"/>
        </w:rPr>
        <w:t xml:space="preserve">. </w:t>
      </w:r>
    </w:p>
    <w:p w14:paraId="4409D755" w14:textId="77777777" w:rsidR="00250499" w:rsidRPr="00783FED" w:rsidRDefault="00250499" w:rsidP="002E2204">
      <w:pPr>
        <w:tabs>
          <w:tab w:val="right" w:pos="9639"/>
        </w:tabs>
        <w:ind w:left="720" w:right="720"/>
        <w:rPr>
          <w:rFonts w:cstheme="minorHAnsi"/>
          <w:szCs w:val="24"/>
        </w:rPr>
      </w:pPr>
    </w:p>
    <w:p w14:paraId="4896ABA6" w14:textId="0D592FF1" w:rsidR="00250499" w:rsidRPr="00783FED" w:rsidRDefault="00CD7D7F" w:rsidP="002E2204">
      <w:pPr>
        <w:tabs>
          <w:tab w:val="right" w:pos="9639"/>
        </w:tabs>
        <w:ind w:left="720" w:right="2"/>
        <w:rPr>
          <w:rFonts w:cstheme="minorHAnsi"/>
          <w:szCs w:val="24"/>
        </w:rPr>
      </w:pPr>
      <w:r w:rsidRPr="00783FED">
        <w:rPr>
          <w:rFonts w:cstheme="minorHAnsi"/>
          <w:szCs w:val="24"/>
        </w:rPr>
        <w:t>The C</w:t>
      </w:r>
      <w:r w:rsidR="00826518" w:rsidRPr="00783FED">
        <w:rPr>
          <w:rFonts w:cstheme="minorHAnsi"/>
          <w:szCs w:val="24"/>
        </w:rPr>
        <w:t>omplaints</w:t>
      </w:r>
      <w:r w:rsidR="00250499" w:rsidRPr="00783FED">
        <w:rPr>
          <w:rFonts w:cstheme="minorHAnsi"/>
          <w:szCs w:val="24"/>
        </w:rPr>
        <w:t xml:space="preserve"> </w:t>
      </w:r>
      <w:r w:rsidRPr="00783FED">
        <w:rPr>
          <w:rFonts w:cstheme="minorHAnsi"/>
          <w:szCs w:val="24"/>
        </w:rPr>
        <w:t xml:space="preserve">Procedure is set </w:t>
      </w:r>
      <w:r w:rsidR="005C69BA" w:rsidRPr="00783FED">
        <w:rPr>
          <w:rFonts w:cstheme="minorHAnsi"/>
          <w:szCs w:val="24"/>
        </w:rPr>
        <w:t xml:space="preserve">out </w:t>
      </w:r>
      <w:r w:rsidR="001478E3" w:rsidRPr="00783FED">
        <w:rPr>
          <w:rFonts w:cstheme="minorHAnsi"/>
          <w:szCs w:val="24"/>
        </w:rPr>
        <w:t>in two</w:t>
      </w:r>
      <w:r w:rsidRPr="00783FED">
        <w:rPr>
          <w:rFonts w:cstheme="minorHAnsi"/>
          <w:szCs w:val="24"/>
        </w:rPr>
        <w:t xml:space="preserve"> </w:t>
      </w:r>
      <w:r w:rsidR="00826518" w:rsidRPr="00783FED">
        <w:rPr>
          <w:rFonts w:cstheme="minorHAnsi"/>
          <w:szCs w:val="24"/>
        </w:rPr>
        <w:t>stages</w:t>
      </w:r>
      <w:r w:rsidR="00250499" w:rsidRPr="00783FED">
        <w:rPr>
          <w:rFonts w:cstheme="minorHAnsi"/>
          <w:szCs w:val="24"/>
        </w:rPr>
        <w:t xml:space="preserve">. </w:t>
      </w:r>
      <w:r w:rsidRPr="00783FED">
        <w:rPr>
          <w:rFonts w:cstheme="minorHAnsi"/>
          <w:szCs w:val="24"/>
        </w:rPr>
        <w:t>We hope to resolve the situation with you at stage one, however if you are still unhappy, yo</w:t>
      </w:r>
      <w:r w:rsidR="003E3880" w:rsidRPr="00783FED">
        <w:rPr>
          <w:rFonts w:cstheme="minorHAnsi"/>
          <w:szCs w:val="24"/>
        </w:rPr>
        <w:t>u can ask for it to be reviewed;</w:t>
      </w:r>
      <w:r w:rsidRPr="00783FED">
        <w:rPr>
          <w:rFonts w:cstheme="minorHAnsi"/>
          <w:szCs w:val="24"/>
        </w:rPr>
        <w:t xml:space="preserve"> this is stage two.</w:t>
      </w:r>
      <w:r w:rsidR="001B33B6" w:rsidRPr="00783FED">
        <w:rPr>
          <w:rFonts w:cstheme="minorHAnsi"/>
          <w:szCs w:val="24"/>
        </w:rPr>
        <w:t xml:space="preserve">   </w:t>
      </w:r>
    </w:p>
    <w:p w14:paraId="5743DBFD" w14:textId="77777777" w:rsidR="00250499" w:rsidRPr="00783FED" w:rsidRDefault="00250499" w:rsidP="002E2204">
      <w:pPr>
        <w:tabs>
          <w:tab w:val="right" w:pos="9639"/>
        </w:tabs>
        <w:ind w:left="720" w:right="720"/>
        <w:rPr>
          <w:rFonts w:cstheme="minorHAnsi"/>
          <w:szCs w:val="24"/>
        </w:rPr>
      </w:pPr>
    </w:p>
    <w:p w14:paraId="615B6D32" w14:textId="656EB12C" w:rsidR="00826518" w:rsidRPr="00783FED" w:rsidRDefault="00CD7D7F" w:rsidP="002E2204">
      <w:pPr>
        <w:tabs>
          <w:tab w:val="right" w:pos="9639"/>
        </w:tabs>
        <w:ind w:left="720" w:right="2"/>
        <w:rPr>
          <w:rFonts w:cstheme="minorHAnsi"/>
          <w:szCs w:val="24"/>
        </w:rPr>
      </w:pPr>
      <w:r w:rsidRPr="00783FED">
        <w:rPr>
          <w:rFonts w:cstheme="minorHAnsi"/>
          <w:szCs w:val="24"/>
        </w:rPr>
        <w:t xml:space="preserve">If after the review </w:t>
      </w:r>
      <w:r w:rsidR="007108B9" w:rsidRPr="00783FED">
        <w:rPr>
          <w:rFonts w:cstheme="minorHAnsi"/>
          <w:szCs w:val="24"/>
        </w:rPr>
        <w:t>(</w:t>
      </w:r>
      <w:r w:rsidRPr="00783FED">
        <w:rPr>
          <w:rFonts w:cstheme="minorHAnsi"/>
          <w:szCs w:val="24"/>
        </w:rPr>
        <w:t>stage two</w:t>
      </w:r>
      <w:r w:rsidR="007108B9" w:rsidRPr="00783FED">
        <w:rPr>
          <w:rFonts w:cstheme="minorHAnsi"/>
          <w:szCs w:val="24"/>
        </w:rPr>
        <w:t>)</w:t>
      </w:r>
      <w:r w:rsidRPr="00783FED">
        <w:rPr>
          <w:rFonts w:cstheme="minorHAnsi"/>
          <w:szCs w:val="24"/>
        </w:rPr>
        <w:t>, we are still failing to come to a satisfactory agreement with you, you have the right to escalate the complaint outside of the organisation. (</w:t>
      </w:r>
      <w:r w:rsidR="00D10F40" w:rsidRPr="00783FED">
        <w:rPr>
          <w:rFonts w:cstheme="minorHAnsi"/>
          <w:szCs w:val="24"/>
        </w:rPr>
        <w:t>See</w:t>
      </w:r>
      <w:r w:rsidRPr="00783FED">
        <w:rPr>
          <w:rFonts w:cstheme="minorHAnsi"/>
          <w:szCs w:val="24"/>
        </w:rPr>
        <w:t xml:space="preserve"> section </w:t>
      </w:r>
      <w:r w:rsidR="00041C78" w:rsidRPr="00783FED">
        <w:rPr>
          <w:rFonts w:cstheme="minorHAnsi"/>
          <w:szCs w:val="24"/>
        </w:rPr>
        <w:t>8 Pages</w:t>
      </w:r>
      <w:r w:rsidR="00D84155" w:rsidRPr="00783FED">
        <w:rPr>
          <w:rFonts w:cstheme="minorHAnsi"/>
          <w:szCs w:val="24"/>
        </w:rPr>
        <w:t xml:space="preserve"> </w:t>
      </w:r>
      <w:r w:rsidR="00A12988" w:rsidRPr="00783FED">
        <w:rPr>
          <w:rFonts w:cstheme="minorHAnsi"/>
          <w:szCs w:val="24"/>
        </w:rPr>
        <w:t>below</w:t>
      </w:r>
      <w:r w:rsidR="00D84155" w:rsidRPr="00783FED">
        <w:rPr>
          <w:rFonts w:cstheme="minorHAnsi"/>
          <w:szCs w:val="24"/>
        </w:rPr>
        <w:t xml:space="preserve"> for further details</w:t>
      </w:r>
      <w:r w:rsidRPr="00783FED">
        <w:rPr>
          <w:rFonts w:cstheme="minorHAnsi"/>
          <w:szCs w:val="24"/>
        </w:rPr>
        <w:t xml:space="preserve">) </w:t>
      </w:r>
    </w:p>
    <w:p w14:paraId="0B7913C6" w14:textId="77777777" w:rsidR="00250499" w:rsidRPr="00783FED" w:rsidRDefault="00250499" w:rsidP="002E2204">
      <w:pPr>
        <w:tabs>
          <w:tab w:val="left" w:pos="709"/>
          <w:tab w:val="right" w:pos="9639"/>
        </w:tabs>
        <w:rPr>
          <w:rFonts w:cstheme="minorHAnsi"/>
          <w:lang w:val="en-US"/>
        </w:rPr>
      </w:pPr>
    </w:p>
    <w:p w14:paraId="3EF84907" w14:textId="59D74E7E" w:rsidR="00250499" w:rsidRPr="00783FED" w:rsidRDefault="00250499" w:rsidP="002E2204">
      <w:pPr>
        <w:tabs>
          <w:tab w:val="left" w:pos="709"/>
          <w:tab w:val="right" w:pos="9639"/>
        </w:tabs>
        <w:ind w:left="709"/>
        <w:rPr>
          <w:rFonts w:cstheme="minorHAnsi"/>
          <w:lang w:val="en-US"/>
        </w:rPr>
      </w:pPr>
      <w:r w:rsidRPr="00783FED">
        <w:rPr>
          <w:rFonts w:cstheme="minorHAnsi"/>
          <w:lang w:val="en-US"/>
        </w:rPr>
        <w:t xml:space="preserve">To help us to resolve your complaint in a satisfactory manner, </w:t>
      </w:r>
      <w:r w:rsidR="00CD7D7F" w:rsidRPr="00783FED">
        <w:rPr>
          <w:rFonts w:cstheme="minorHAnsi"/>
          <w:lang w:val="en-US"/>
        </w:rPr>
        <w:t xml:space="preserve">always try to </w:t>
      </w:r>
      <w:r w:rsidRPr="00783FED">
        <w:rPr>
          <w:rFonts w:cstheme="minorHAnsi"/>
          <w:lang w:val="en-US"/>
        </w:rPr>
        <w:t>tell us the outcome you are looking for.</w:t>
      </w:r>
    </w:p>
    <w:p w14:paraId="561670ED" w14:textId="77777777" w:rsidR="001C36DD" w:rsidRPr="00783FED" w:rsidRDefault="001C36DD" w:rsidP="002E2204">
      <w:pPr>
        <w:tabs>
          <w:tab w:val="left" w:pos="709"/>
          <w:tab w:val="right" w:pos="9639"/>
        </w:tabs>
        <w:ind w:left="709"/>
        <w:rPr>
          <w:rFonts w:cstheme="minorHAnsi"/>
          <w:lang w:val="en-US"/>
        </w:rPr>
      </w:pPr>
    </w:p>
    <w:p w14:paraId="35F716B4" w14:textId="165B8102" w:rsidR="001C36DD" w:rsidRPr="00783FED" w:rsidRDefault="001C36DD" w:rsidP="002E2204">
      <w:pPr>
        <w:tabs>
          <w:tab w:val="left" w:pos="709"/>
          <w:tab w:val="right" w:pos="9639"/>
        </w:tabs>
        <w:ind w:left="709"/>
        <w:rPr>
          <w:rFonts w:cstheme="minorHAnsi"/>
          <w:lang w:val="en-US"/>
        </w:rPr>
      </w:pPr>
      <w:r w:rsidRPr="00783FED">
        <w:rPr>
          <w:rFonts w:cstheme="minorHAnsi"/>
          <w:lang w:val="en-US"/>
        </w:rPr>
        <w:t xml:space="preserve">Where </w:t>
      </w:r>
      <w:r w:rsidR="00431876" w:rsidRPr="00783FED">
        <w:rPr>
          <w:rFonts w:cstheme="minorHAnsi"/>
          <w:lang w:val="en-US"/>
        </w:rPr>
        <w:t xml:space="preserve">the </w:t>
      </w:r>
      <w:r w:rsidRPr="00783FED">
        <w:rPr>
          <w:rFonts w:cstheme="minorHAnsi"/>
          <w:lang w:val="en-US"/>
        </w:rPr>
        <w:t>desired complaint outcomes or expectations are found to be unreasonable or unrealistic, we will discuss this further with you and we will explain the reasons why</w:t>
      </w:r>
      <w:r w:rsidR="003E3A2E" w:rsidRPr="00783FED">
        <w:rPr>
          <w:rFonts w:cstheme="minorHAnsi"/>
          <w:lang w:val="en-US"/>
        </w:rPr>
        <w:t xml:space="preserve"> we are unable to meet or fully </w:t>
      </w:r>
      <w:r w:rsidR="003E3880" w:rsidRPr="00783FED">
        <w:rPr>
          <w:rFonts w:cstheme="minorHAnsi"/>
          <w:lang w:val="en-US"/>
        </w:rPr>
        <w:t>meet</w:t>
      </w:r>
      <w:r w:rsidR="003E3A2E" w:rsidRPr="00783FED">
        <w:rPr>
          <w:rFonts w:cstheme="minorHAnsi"/>
          <w:lang w:val="en-US"/>
        </w:rPr>
        <w:t xml:space="preserve"> </w:t>
      </w:r>
      <w:r w:rsidR="002A44D1" w:rsidRPr="00783FED">
        <w:rPr>
          <w:rFonts w:cstheme="minorHAnsi"/>
          <w:lang w:val="en-US"/>
        </w:rPr>
        <w:t xml:space="preserve">the desired outcome or </w:t>
      </w:r>
      <w:r w:rsidR="003E3A2E" w:rsidRPr="00783FED">
        <w:rPr>
          <w:rFonts w:cstheme="minorHAnsi"/>
          <w:lang w:val="en-US"/>
        </w:rPr>
        <w:t xml:space="preserve">your expectations. </w:t>
      </w:r>
    </w:p>
    <w:p w14:paraId="4F70E31F" w14:textId="77777777" w:rsidR="006B795C" w:rsidRPr="00783FED" w:rsidRDefault="006B795C" w:rsidP="002E2204">
      <w:pPr>
        <w:tabs>
          <w:tab w:val="left" w:pos="709"/>
          <w:tab w:val="right" w:pos="9639"/>
        </w:tabs>
        <w:ind w:left="709"/>
        <w:rPr>
          <w:rFonts w:cstheme="minorHAnsi"/>
          <w:lang w:val="en-US"/>
        </w:rPr>
      </w:pPr>
    </w:p>
    <w:p w14:paraId="16571386" w14:textId="0ED95995" w:rsidR="005C69BA" w:rsidRPr="00783FED" w:rsidRDefault="00826518" w:rsidP="006B795C">
      <w:pPr>
        <w:pStyle w:val="Heading1"/>
        <w:numPr>
          <w:ilvl w:val="0"/>
          <w:numId w:val="36"/>
        </w:numPr>
        <w:rPr>
          <w:rFonts w:asciiTheme="minorHAnsi" w:hAnsiTheme="minorHAnsi" w:cstheme="minorHAnsi"/>
          <w:szCs w:val="24"/>
          <w:lang w:val="en-US"/>
        </w:rPr>
      </w:pPr>
      <w:r w:rsidRPr="00783FED">
        <w:rPr>
          <w:rFonts w:asciiTheme="minorHAnsi" w:hAnsiTheme="minorHAnsi" w:cstheme="minorHAnsi"/>
        </w:rPr>
        <w:lastRenderedPageBreak/>
        <w:t>M</w:t>
      </w:r>
      <w:r w:rsidR="00CD7D7F" w:rsidRPr="00783FED">
        <w:rPr>
          <w:rFonts w:asciiTheme="minorHAnsi" w:hAnsiTheme="minorHAnsi" w:cstheme="minorHAnsi"/>
        </w:rPr>
        <w:t xml:space="preserve">aking </w:t>
      </w:r>
      <w:r w:rsidR="005C69BA" w:rsidRPr="00783FED">
        <w:rPr>
          <w:rFonts w:asciiTheme="minorHAnsi" w:hAnsiTheme="minorHAnsi" w:cstheme="minorHAnsi"/>
        </w:rPr>
        <w:t>a</w:t>
      </w:r>
      <w:r w:rsidRPr="00783FED">
        <w:rPr>
          <w:rFonts w:asciiTheme="minorHAnsi" w:hAnsiTheme="minorHAnsi" w:cstheme="minorHAnsi"/>
        </w:rPr>
        <w:t xml:space="preserve"> C</w:t>
      </w:r>
      <w:r w:rsidR="00CD7D7F" w:rsidRPr="00783FED">
        <w:rPr>
          <w:rFonts w:asciiTheme="minorHAnsi" w:hAnsiTheme="minorHAnsi" w:cstheme="minorHAnsi"/>
        </w:rPr>
        <w:t>omplaint</w:t>
      </w:r>
    </w:p>
    <w:p w14:paraId="2594A903" w14:textId="77777777" w:rsidR="00DB4932" w:rsidRPr="00783FED" w:rsidRDefault="00DB4932" w:rsidP="00756698">
      <w:pPr>
        <w:pStyle w:val="Heading1"/>
        <w:widowControl/>
        <w:numPr>
          <w:ilvl w:val="0"/>
          <w:numId w:val="0"/>
        </w:numPr>
        <w:tabs>
          <w:tab w:val="left" w:pos="720"/>
          <w:tab w:val="right" w:pos="9639"/>
        </w:tabs>
        <w:ind w:left="131"/>
        <w:rPr>
          <w:rFonts w:asciiTheme="minorHAnsi" w:hAnsiTheme="minorHAnsi" w:cstheme="minorHAnsi"/>
          <w:szCs w:val="24"/>
        </w:rPr>
      </w:pPr>
      <w:r w:rsidRPr="00783FED">
        <w:rPr>
          <w:rFonts w:asciiTheme="minorHAnsi" w:hAnsiTheme="minorHAnsi" w:cstheme="minorHAnsi"/>
          <w:szCs w:val="24"/>
        </w:rPr>
        <w:tab/>
      </w:r>
    </w:p>
    <w:p w14:paraId="5324ADCF" w14:textId="77777777" w:rsidR="001F4ED4" w:rsidRPr="00783FED" w:rsidRDefault="005C69BA" w:rsidP="00756698">
      <w:pPr>
        <w:widowControl/>
        <w:tabs>
          <w:tab w:val="left" w:pos="720"/>
          <w:tab w:val="right" w:pos="9639"/>
        </w:tabs>
        <w:rPr>
          <w:rFonts w:cstheme="minorHAnsi"/>
          <w:szCs w:val="24"/>
        </w:rPr>
      </w:pPr>
      <w:r w:rsidRPr="00783FED">
        <w:rPr>
          <w:rFonts w:cstheme="minorHAnsi"/>
          <w:szCs w:val="24"/>
        </w:rPr>
        <w:t>7</w:t>
      </w:r>
      <w:r w:rsidR="001F4ED4" w:rsidRPr="00783FED">
        <w:rPr>
          <w:rFonts w:cstheme="minorHAnsi"/>
          <w:szCs w:val="24"/>
        </w:rPr>
        <w:t>.1</w:t>
      </w:r>
      <w:r w:rsidR="001F4ED4" w:rsidRPr="00783FED">
        <w:rPr>
          <w:rFonts w:cstheme="minorHAnsi"/>
          <w:szCs w:val="24"/>
        </w:rPr>
        <w:tab/>
      </w:r>
      <w:r w:rsidR="001F4ED4" w:rsidRPr="00783FED">
        <w:rPr>
          <w:rFonts w:cstheme="minorHAnsi"/>
          <w:b/>
          <w:szCs w:val="24"/>
        </w:rPr>
        <w:t>Who can make a complaint?</w:t>
      </w:r>
      <w:r w:rsidR="001F4ED4" w:rsidRPr="00783FED">
        <w:rPr>
          <w:rFonts w:cstheme="minorHAnsi"/>
          <w:szCs w:val="24"/>
        </w:rPr>
        <w:t xml:space="preserve"> </w:t>
      </w:r>
    </w:p>
    <w:p w14:paraId="412CB03F" w14:textId="77777777" w:rsidR="001F4ED4" w:rsidRPr="00783FED" w:rsidRDefault="001F4ED4" w:rsidP="0063346A">
      <w:pPr>
        <w:widowControl/>
        <w:tabs>
          <w:tab w:val="left" w:pos="720"/>
        </w:tabs>
        <w:rPr>
          <w:rFonts w:cstheme="minorHAnsi"/>
          <w:szCs w:val="24"/>
        </w:rPr>
      </w:pPr>
      <w:r w:rsidRPr="00783FED">
        <w:rPr>
          <w:rFonts w:cstheme="minorHAnsi"/>
          <w:szCs w:val="24"/>
        </w:rPr>
        <w:tab/>
      </w:r>
    </w:p>
    <w:p w14:paraId="6A7236C1" w14:textId="77777777" w:rsidR="001F4ED4" w:rsidRPr="00783FED" w:rsidRDefault="001F4ED4" w:rsidP="0063346A">
      <w:pPr>
        <w:widowControl/>
        <w:tabs>
          <w:tab w:val="left" w:pos="720"/>
        </w:tabs>
        <w:rPr>
          <w:rFonts w:cstheme="minorHAnsi"/>
          <w:szCs w:val="24"/>
        </w:rPr>
      </w:pPr>
      <w:r w:rsidRPr="00783FED">
        <w:rPr>
          <w:rFonts w:cstheme="minorHAnsi"/>
          <w:szCs w:val="24"/>
        </w:rPr>
        <w:tab/>
        <w:t>Anyone can make a complaint</w:t>
      </w:r>
      <w:r w:rsidR="007E1F14" w:rsidRPr="00783FED">
        <w:rPr>
          <w:rFonts w:cstheme="minorHAnsi"/>
          <w:szCs w:val="24"/>
        </w:rPr>
        <w:t xml:space="preserve">. </w:t>
      </w:r>
    </w:p>
    <w:p w14:paraId="3AAB6A19" w14:textId="77777777" w:rsidR="007E1F14" w:rsidRPr="00783FED" w:rsidRDefault="007E1F14" w:rsidP="0063346A">
      <w:pPr>
        <w:widowControl/>
        <w:tabs>
          <w:tab w:val="left" w:pos="720"/>
        </w:tabs>
        <w:rPr>
          <w:rFonts w:cstheme="minorHAnsi"/>
          <w:szCs w:val="24"/>
        </w:rPr>
      </w:pPr>
    </w:p>
    <w:p w14:paraId="5D120EB5" w14:textId="748A851E" w:rsidR="001F4ED4" w:rsidRPr="00783FED" w:rsidRDefault="007E1F14" w:rsidP="007E1F14">
      <w:pPr>
        <w:widowControl/>
        <w:tabs>
          <w:tab w:val="left" w:pos="720"/>
        </w:tabs>
        <w:ind w:left="720"/>
        <w:rPr>
          <w:rFonts w:cstheme="minorHAnsi"/>
          <w:szCs w:val="24"/>
        </w:rPr>
      </w:pPr>
      <w:r w:rsidRPr="00783FED">
        <w:rPr>
          <w:rFonts w:cstheme="minorHAnsi"/>
          <w:szCs w:val="24"/>
        </w:rPr>
        <w:t xml:space="preserve">This includes </w:t>
      </w:r>
      <w:r w:rsidR="006E04C8" w:rsidRPr="00783FED">
        <w:rPr>
          <w:rFonts w:cstheme="minorHAnsi"/>
          <w:szCs w:val="24"/>
        </w:rPr>
        <w:t>–</w:t>
      </w:r>
      <w:r w:rsidRPr="00783FED">
        <w:rPr>
          <w:rFonts w:cstheme="minorHAnsi"/>
          <w:szCs w:val="24"/>
        </w:rPr>
        <w:t xml:space="preserve"> </w:t>
      </w:r>
      <w:r w:rsidR="006E04C8" w:rsidRPr="00783FED">
        <w:rPr>
          <w:rFonts w:cstheme="minorHAnsi"/>
          <w:szCs w:val="24"/>
        </w:rPr>
        <w:t>applicants</w:t>
      </w:r>
      <w:r w:rsidRPr="00783FED">
        <w:rPr>
          <w:rFonts w:cstheme="minorHAnsi"/>
          <w:szCs w:val="24"/>
        </w:rPr>
        <w:t>, p</w:t>
      </w:r>
      <w:r w:rsidR="001F4ED4" w:rsidRPr="00783FED">
        <w:rPr>
          <w:rFonts w:cstheme="minorHAnsi"/>
          <w:szCs w:val="24"/>
        </w:rPr>
        <w:t>eople receiving a service</w:t>
      </w:r>
      <w:r w:rsidRPr="00783FED">
        <w:rPr>
          <w:rFonts w:cstheme="minorHAnsi"/>
          <w:szCs w:val="24"/>
        </w:rPr>
        <w:t xml:space="preserve"> including </w:t>
      </w:r>
      <w:r w:rsidR="006E04C8" w:rsidRPr="00783FED">
        <w:rPr>
          <w:rFonts w:cstheme="minorHAnsi"/>
          <w:szCs w:val="24"/>
        </w:rPr>
        <w:t xml:space="preserve">those who </w:t>
      </w:r>
      <w:r w:rsidRPr="00783FED">
        <w:rPr>
          <w:rFonts w:cstheme="minorHAnsi"/>
          <w:szCs w:val="24"/>
        </w:rPr>
        <w:t>live in our accommodation</w:t>
      </w:r>
      <w:r w:rsidR="006E04C8" w:rsidRPr="00783FED">
        <w:rPr>
          <w:rFonts w:cstheme="minorHAnsi"/>
          <w:szCs w:val="24"/>
        </w:rPr>
        <w:t>;</w:t>
      </w:r>
      <w:r w:rsidRPr="00783FED">
        <w:rPr>
          <w:rFonts w:cstheme="minorHAnsi"/>
          <w:szCs w:val="24"/>
        </w:rPr>
        <w:t xml:space="preserve"> f</w:t>
      </w:r>
      <w:r w:rsidR="001F4ED4" w:rsidRPr="00783FED">
        <w:rPr>
          <w:rFonts w:cstheme="minorHAnsi"/>
          <w:szCs w:val="24"/>
        </w:rPr>
        <w:t>amily or friends of people accessing any of our services</w:t>
      </w:r>
      <w:r w:rsidR="006E04C8" w:rsidRPr="00783FED">
        <w:rPr>
          <w:rFonts w:cstheme="minorHAnsi"/>
          <w:szCs w:val="24"/>
        </w:rPr>
        <w:t>;</w:t>
      </w:r>
      <w:r w:rsidRPr="00783FED">
        <w:rPr>
          <w:rFonts w:cstheme="minorHAnsi"/>
          <w:szCs w:val="24"/>
        </w:rPr>
        <w:t xml:space="preserve"> referral</w:t>
      </w:r>
      <w:r w:rsidR="001F4ED4" w:rsidRPr="00783FED">
        <w:rPr>
          <w:rFonts w:cstheme="minorHAnsi"/>
          <w:szCs w:val="24"/>
        </w:rPr>
        <w:t xml:space="preserve"> agencies </w:t>
      </w:r>
      <w:r w:rsidRPr="00783FED">
        <w:rPr>
          <w:rFonts w:cstheme="minorHAnsi"/>
          <w:szCs w:val="24"/>
        </w:rPr>
        <w:t>and o</w:t>
      </w:r>
      <w:r w:rsidR="001F4ED4" w:rsidRPr="00783FED">
        <w:rPr>
          <w:rFonts w:cstheme="minorHAnsi"/>
          <w:szCs w:val="24"/>
        </w:rPr>
        <w:t>ther professionals</w:t>
      </w:r>
      <w:r w:rsidR="006E04C8" w:rsidRPr="00783FED">
        <w:rPr>
          <w:rFonts w:cstheme="minorHAnsi"/>
          <w:szCs w:val="24"/>
        </w:rPr>
        <w:t>;</w:t>
      </w:r>
      <w:r w:rsidRPr="00783FED">
        <w:rPr>
          <w:rFonts w:cstheme="minorHAnsi"/>
          <w:szCs w:val="24"/>
        </w:rPr>
        <w:t xml:space="preserve"> any other stakeholders</w:t>
      </w:r>
      <w:r w:rsidR="006E04C8" w:rsidRPr="00783FED">
        <w:rPr>
          <w:rFonts w:cstheme="minorHAnsi"/>
          <w:szCs w:val="24"/>
        </w:rPr>
        <w:t>;</w:t>
      </w:r>
      <w:r w:rsidRPr="00783FED">
        <w:rPr>
          <w:rFonts w:cstheme="minorHAnsi"/>
          <w:szCs w:val="24"/>
        </w:rPr>
        <w:t xml:space="preserve"> n</w:t>
      </w:r>
      <w:r w:rsidR="001F4ED4" w:rsidRPr="00783FED">
        <w:rPr>
          <w:rFonts w:cstheme="minorHAnsi"/>
          <w:szCs w:val="24"/>
        </w:rPr>
        <w:t>eighbours of our off</w:t>
      </w:r>
      <w:r w:rsidRPr="00783FED">
        <w:rPr>
          <w:rFonts w:cstheme="minorHAnsi"/>
          <w:szCs w:val="24"/>
        </w:rPr>
        <w:t>ices and accommodation services</w:t>
      </w:r>
      <w:r w:rsidR="00D84155" w:rsidRPr="00783FED">
        <w:rPr>
          <w:rFonts w:cstheme="minorHAnsi"/>
          <w:szCs w:val="24"/>
        </w:rPr>
        <w:t>;</w:t>
      </w:r>
      <w:r w:rsidRPr="00783FED">
        <w:rPr>
          <w:rFonts w:cstheme="minorHAnsi"/>
          <w:szCs w:val="24"/>
        </w:rPr>
        <w:t xml:space="preserve"> t</w:t>
      </w:r>
      <w:r w:rsidR="001F4ED4" w:rsidRPr="00783FED">
        <w:rPr>
          <w:rFonts w:cstheme="minorHAnsi"/>
          <w:szCs w:val="24"/>
        </w:rPr>
        <w:t xml:space="preserve">he </w:t>
      </w:r>
      <w:r w:rsidRPr="00783FED">
        <w:rPr>
          <w:rFonts w:cstheme="minorHAnsi"/>
          <w:szCs w:val="24"/>
        </w:rPr>
        <w:t xml:space="preserve">wider community. </w:t>
      </w:r>
    </w:p>
    <w:p w14:paraId="18CB167D" w14:textId="77777777" w:rsidR="00453178" w:rsidRPr="00783FED" w:rsidRDefault="00453178" w:rsidP="007E1F14">
      <w:pPr>
        <w:widowControl/>
        <w:tabs>
          <w:tab w:val="left" w:pos="720"/>
        </w:tabs>
        <w:ind w:left="720"/>
        <w:rPr>
          <w:rFonts w:cstheme="minorHAnsi"/>
          <w:szCs w:val="24"/>
        </w:rPr>
      </w:pPr>
    </w:p>
    <w:p w14:paraId="422A7FFE" w14:textId="77777777" w:rsidR="00453178" w:rsidRPr="00783FED" w:rsidRDefault="00453178" w:rsidP="007E1F14">
      <w:pPr>
        <w:widowControl/>
        <w:tabs>
          <w:tab w:val="left" w:pos="720"/>
        </w:tabs>
        <w:ind w:left="720"/>
        <w:rPr>
          <w:rFonts w:cstheme="minorHAnsi"/>
          <w:szCs w:val="24"/>
        </w:rPr>
      </w:pPr>
      <w:r w:rsidRPr="00783FED">
        <w:rPr>
          <w:rFonts w:cstheme="minorHAnsi"/>
          <w:szCs w:val="24"/>
        </w:rPr>
        <w:t xml:space="preserve">A complaint can also be made by anyone on your behalf. </w:t>
      </w:r>
    </w:p>
    <w:p w14:paraId="737D1128" w14:textId="77777777" w:rsidR="001F4ED4" w:rsidRPr="00783FED" w:rsidRDefault="001F4ED4" w:rsidP="0063346A">
      <w:pPr>
        <w:widowControl/>
        <w:tabs>
          <w:tab w:val="left" w:pos="720"/>
        </w:tabs>
        <w:rPr>
          <w:rFonts w:cstheme="minorHAnsi"/>
          <w:szCs w:val="24"/>
        </w:rPr>
      </w:pPr>
    </w:p>
    <w:p w14:paraId="20081C3A" w14:textId="77777777" w:rsidR="001F4ED4" w:rsidRPr="00783FED" w:rsidRDefault="005C69BA" w:rsidP="0063346A">
      <w:pPr>
        <w:widowControl/>
        <w:tabs>
          <w:tab w:val="left" w:pos="720"/>
        </w:tabs>
        <w:rPr>
          <w:rFonts w:cstheme="minorHAnsi"/>
          <w:szCs w:val="24"/>
        </w:rPr>
      </w:pPr>
      <w:r w:rsidRPr="00783FED">
        <w:rPr>
          <w:rFonts w:cstheme="minorHAnsi"/>
          <w:szCs w:val="24"/>
        </w:rPr>
        <w:t>7</w:t>
      </w:r>
      <w:r w:rsidR="001F4ED4" w:rsidRPr="00783FED">
        <w:rPr>
          <w:rFonts w:cstheme="minorHAnsi"/>
          <w:szCs w:val="24"/>
        </w:rPr>
        <w:t>.2</w:t>
      </w:r>
      <w:r w:rsidR="001F4ED4" w:rsidRPr="00783FED">
        <w:rPr>
          <w:rFonts w:cstheme="minorHAnsi"/>
          <w:szCs w:val="24"/>
        </w:rPr>
        <w:tab/>
      </w:r>
      <w:r w:rsidR="001F4ED4" w:rsidRPr="00783FED">
        <w:rPr>
          <w:rFonts w:cstheme="minorHAnsi"/>
          <w:b/>
          <w:szCs w:val="24"/>
        </w:rPr>
        <w:t>Who do you tell if you have a complaint?</w:t>
      </w:r>
    </w:p>
    <w:p w14:paraId="722F97BD" w14:textId="77777777" w:rsidR="001F4ED4" w:rsidRPr="00783FED" w:rsidRDefault="001F4ED4" w:rsidP="0063346A">
      <w:pPr>
        <w:widowControl/>
        <w:tabs>
          <w:tab w:val="left" w:pos="720"/>
        </w:tabs>
        <w:rPr>
          <w:rFonts w:cstheme="minorHAnsi"/>
          <w:szCs w:val="24"/>
        </w:rPr>
      </w:pPr>
      <w:r w:rsidRPr="00783FED">
        <w:rPr>
          <w:rFonts w:cstheme="minorHAnsi"/>
          <w:szCs w:val="24"/>
        </w:rPr>
        <w:tab/>
      </w:r>
    </w:p>
    <w:p w14:paraId="26DD101E" w14:textId="77777777" w:rsidR="00B434D2" w:rsidRPr="00783FED" w:rsidRDefault="001F4ED4" w:rsidP="003E3880">
      <w:pPr>
        <w:widowControl/>
        <w:tabs>
          <w:tab w:val="left" w:pos="720"/>
        </w:tabs>
        <w:rPr>
          <w:rFonts w:cstheme="minorHAnsi"/>
          <w:szCs w:val="24"/>
        </w:rPr>
      </w:pPr>
      <w:r w:rsidRPr="00783FED">
        <w:rPr>
          <w:rFonts w:cstheme="minorHAnsi"/>
          <w:szCs w:val="24"/>
        </w:rPr>
        <w:tab/>
      </w:r>
      <w:r w:rsidR="00DB4932" w:rsidRPr="00783FED">
        <w:rPr>
          <w:rFonts w:cstheme="minorHAnsi"/>
          <w:szCs w:val="24"/>
        </w:rPr>
        <w:t xml:space="preserve">You can raise </w:t>
      </w:r>
      <w:r w:rsidRPr="00783FED">
        <w:rPr>
          <w:rFonts w:cstheme="minorHAnsi"/>
          <w:szCs w:val="24"/>
        </w:rPr>
        <w:t>a complaint</w:t>
      </w:r>
      <w:r w:rsidR="00DB4932" w:rsidRPr="00783FED">
        <w:rPr>
          <w:rFonts w:cstheme="minorHAnsi"/>
          <w:szCs w:val="24"/>
        </w:rPr>
        <w:t xml:space="preserve"> with anyone working for or on behalf of Horton. </w:t>
      </w:r>
    </w:p>
    <w:p w14:paraId="6B29A59F" w14:textId="77777777" w:rsidR="003E3880" w:rsidRPr="00783FED" w:rsidRDefault="003E3880" w:rsidP="003E3880">
      <w:pPr>
        <w:widowControl/>
        <w:tabs>
          <w:tab w:val="left" w:pos="720"/>
        </w:tabs>
        <w:ind w:left="709"/>
        <w:rPr>
          <w:rFonts w:cstheme="minorHAnsi"/>
          <w:szCs w:val="24"/>
        </w:rPr>
      </w:pPr>
    </w:p>
    <w:p w14:paraId="09C01C74" w14:textId="44617DF3" w:rsidR="00DB4932" w:rsidRPr="00783FED" w:rsidRDefault="00DB4932" w:rsidP="0063346A">
      <w:pPr>
        <w:widowControl/>
        <w:tabs>
          <w:tab w:val="left" w:pos="720"/>
        </w:tabs>
        <w:spacing w:after="120"/>
        <w:ind w:left="709"/>
        <w:rPr>
          <w:rFonts w:cstheme="minorHAnsi"/>
          <w:szCs w:val="24"/>
        </w:rPr>
      </w:pPr>
      <w:r w:rsidRPr="00783FED">
        <w:rPr>
          <w:rFonts w:cstheme="minorHAnsi"/>
          <w:szCs w:val="24"/>
        </w:rPr>
        <w:t>You can do this</w:t>
      </w:r>
      <w:r w:rsidR="00B434D2" w:rsidRPr="00783FED">
        <w:rPr>
          <w:rFonts w:cstheme="minorHAnsi"/>
          <w:szCs w:val="24"/>
        </w:rPr>
        <w:t>:</w:t>
      </w:r>
    </w:p>
    <w:p w14:paraId="2A10418B" w14:textId="77777777" w:rsidR="00DB4932" w:rsidRPr="00783FED" w:rsidRDefault="00B434D2" w:rsidP="00D85C7B">
      <w:pPr>
        <w:pStyle w:val="ListParagraph"/>
        <w:widowControl/>
        <w:numPr>
          <w:ilvl w:val="1"/>
          <w:numId w:val="4"/>
        </w:numPr>
        <w:tabs>
          <w:tab w:val="left" w:pos="720"/>
        </w:tabs>
        <w:spacing w:after="120"/>
        <w:ind w:left="1418"/>
        <w:contextualSpacing w:val="0"/>
        <w:rPr>
          <w:rFonts w:cstheme="minorHAnsi"/>
          <w:szCs w:val="24"/>
        </w:rPr>
      </w:pPr>
      <w:r w:rsidRPr="00783FED">
        <w:rPr>
          <w:rFonts w:cstheme="minorHAnsi"/>
          <w:szCs w:val="24"/>
        </w:rPr>
        <w:t>V</w:t>
      </w:r>
      <w:r w:rsidR="00DB4932" w:rsidRPr="00783FED">
        <w:rPr>
          <w:rFonts w:cstheme="minorHAnsi"/>
          <w:szCs w:val="24"/>
        </w:rPr>
        <w:t xml:space="preserve">erbally </w:t>
      </w:r>
      <w:r w:rsidRPr="00783FED">
        <w:rPr>
          <w:rFonts w:cstheme="minorHAnsi"/>
          <w:szCs w:val="24"/>
        </w:rPr>
        <w:t xml:space="preserve">by speaking to a colleague </w:t>
      </w:r>
      <w:r w:rsidR="00DB4932" w:rsidRPr="00783FED">
        <w:rPr>
          <w:rFonts w:cstheme="minorHAnsi"/>
          <w:szCs w:val="24"/>
        </w:rPr>
        <w:t>in person or by telephone</w:t>
      </w:r>
      <w:r w:rsidR="001F4ED4" w:rsidRPr="00783FED">
        <w:rPr>
          <w:rFonts w:cstheme="minorHAnsi"/>
          <w:szCs w:val="24"/>
        </w:rPr>
        <w:t>.</w:t>
      </w:r>
      <w:r w:rsidR="00DB4932" w:rsidRPr="00783FED">
        <w:rPr>
          <w:rFonts w:cstheme="minorHAnsi"/>
          <w:szCs w:val="24"/>
        </w:rPr>
        <w:t xml:space="preserve"> </w:t>
      </w:r>
    </w:p>
    <w:p w14:paraId="4CAF3C33" w14:textId="77777777" w:rsidR="00035A4F" w:rsidRPr="00783FED" w:rsidRDefault="00DB4932" w:rsidP="00D85C7B">
      <w:pPr>
        <w:pStyle w:val="ListParagraph"/>
        <w:widowControl/>
        <w:numPr>
          <w:ilvl w:val="1"/>
          <w:numId w:val="4"/>
        </w:numPr>
        <w:tabs>
          <w:tab w:val="left" w:pos="720"/>
        </w:tabs>
        <w:ind w:left="1418"/>
        <w:rPr>
          <w:rFonts w:cstheme="minorHAnsi"/>
          <w:szCs w:val="24"/>
        </w:rPr>
      </w:pPr>
      <w:r w:rsidRPr="00783FED">
        <w:rPr>
          <w:rFonts w:cstheme="minorHAnsi"/>
          <w:szCs w:val="24"/>
        </w:rPr>
        <w:t xml:space="preserve">In writing by letter, email, text messaging, or via our </w:t>
      </w:r>
      <w:r w:rsidR="00E82739" w:rsidRPr="00783FED">
        <w:rPr>
          <w:rFonts w:cstheme="minorHAnsi"/>
          <w:szCs w:val="24"/>
        </w:rPr>
        <w:t xml:space="preserve">‘send </w:t>
      </w:r>
      <w:r w:rsidR="00D10F40" w:rsidRPr="00783FED">
        <w:rPr>
          <w:rFonts w:cstheme="minorHAnsi"/>
          <w:szCs w:val="24"/>
        </w:rPr>
        <w:t>us a message’</w:t>
      </w:r>
      <w:r w:rsidR="00671D7C" w:rsidRPr="00783FED">
        <w:rPr>
          <w:rFonts w:cstheme="minorHAnsi"/>
          <w:szCs w:val="24"/>
        </w:rPr>
        <w:t xml:space="preserve"> form, available </w:t>
      </w:r>
      <w:r w:rsidR="00E82739" w:rsidRPr="00783FED">
        <w:rPr>
          <w:rFonts w:cstheme="minorHAnsi"/>
          <w:szCs w:val="24"/>
        </w:rPr>
        <w:t xml:space="preserve">on our </w:t>
      </w:r>
      <w:r w:rsidR="001F4ED4" w:rsidRPr="00783FED">
        <w:rPr>
          <w:rFonts w:cstheme="minorHAnsi"/>
          <w:szCs w:val="24"/>
        </w:rPr>
        <w:t>w</w:t>
      </w:r>
      <w:r w:rsidRPr="00783FED">
        <w:rPr>
          <w:rFonts w:cstheme="minorHAnsi"/>
          <w:szCs w:val="24"/>
        </w:rPr>
        <w:t>ebsite.</w:t>
      </w:r>
    </w:p>
    <w:p w14:paraId="79A54E09" w14:textId="77777777" w:rsidR="0009070F" w:rsidRPr="00783FED" w:rsidRDefault="0009070F" w:rsidP="007108B9">
      <w:pPr>
        <w:pStyle w:val="ListParagraph"/>
        <w:widowControl/>
        <w:tabs>
          <w:tab w:val="left" w:pos="720"/>
        </w:tabs>
        <w:ind w:left="1560"/>
        <w:rPr>
          <w:rFonts w:cstheme="minorHAnsi"/>
        </w:rPr>
      </w:pPr>
    </w:p>
    <w:p w14:paraId="55AFA37B" w14:textId="77777777" w:rsidR="00F6600A" w:rsidRPr="00783FED" w:rsidRDefault="0009070F" w:rsidP="0009070F">
      <w:pPr>
        <w:widowControl/>
        <w:ind w:left="720"/>
        <w:rPr>
          <w:rFonts w:cstheme="minorHAnsi"/>
          <w:szCs w:val="24"/>
        </w:rPr>
      </w:pPr>
      <w:r w:rsidRPr="00783FED">
        <w:rPr>
          <w:rFonts w:cstheme="minorHAnsi"/>
          <w:szCs w:val="24"/>
        </w:rPr>
        <w:t xml:space="preserve">Horton </w:t>
      </w:r>
      <w:r w:rsidR="00E22206" w:rsidRPr="00783FED">
        <w:rPr>
          <w:rFonts w:cstheme="minorHAnsi"/>
          <w:szCs w:val="24"/>
        </w:rPr>
        <w:t>c</w:t>
      </w:r>
      <w:r w:rsidRPr="00783FED">
        <w:rPr>
          <w:rFonts w:cstheme="minorHAnsi"/>
          <w:szCs w:val="24"/>
        </w:rPr>
        <w:t>olleagues can provide information and assistance with the complaints process</w:t>
      </w:r>
      <w:r w:rsidR="00F6600A" w:rsidRPr="00783FED">
        <w:rPr>
          <w:rFonts w:cstheme="minorHAnsi"/>
          <w:szCs w:val="24"/>
        </w:rPr>
        <w:t xml:space="preserve"> </w:t>
      </w:r>
      <w:r w:rsidR="005C6871" w:rsidRPr="00783FED">
        <w:rPr>
          <w:rFonts w:cstheme="minorHAnsi"/>
          <w:szCs w:val="24"/>
        </w:rPr>
        <w:t xml:space="preserve">at any time, </w:t>
      </w:r>
      <w:r w:rsidRPr="00783FED">
        <w:rPr>
          <w:rFonts w:cstheme="minorHAnsi"/>
          <w:szCs w:val="24"/>
        </w:rPr>
        <w:t xml:space="preserve">or </w:t>
      </w:r>
      <w:r w:rsidR="005C6871" w:rsidRPr="00783FED">
        <w:rPr>
          <w:rFonts w:cstheme="minorHAnsi"/>
          <w:szCs w:val="24"/>
        </w:rPr>
        <w:t xml:space="preserve">if you prefer, they can </w:t>
      </w:r>
      <w:r w:rsidRPr="00783FED">
        <w:rPr>
          <w:rFonts w:cstheme="minorHAnsi"/>
          <w:szCs w:val="24"/>
        </w:rPr>
        <w:t xml:space="preserve">help to find someone else to </w:t>
      </w:r>
      <w:r w:rsidR="00F6600A" w:rsidRPr="00783FED">
        <w:rPr>
          <w:rFonts w:cstheme="minorHAnsi"/>
          <w:szCs w:val="24"/>
        </w:rPr>
        <w:t>support you with it.</w:t>
      </w:r>
    </w:p>
    <w:p w14:paraId="4E1F9B65" w14:textId="77777777" w:rsidR="00F6600A" w:rsidRPr="00783FED" w:rsidRDefault="00F6600A" w:rsidP="0009070F">
      <w:pPr>
        <w:widowControl/>
        <w:ind w:left="720"/>
        <w:rPr>
          <w:rFonts w:cstheme="minorHAnsi"/>
          <w:szCs w:val="24"/>
        </w:rPr>
      </w:pPr>
    </w:p>
    <w:p w14:paraId="2D99593E" w14:textId="33515FFF" w:rsidR="007108B9" w:rsidRPr="00783FED" w:rsidRDefault="00F6600A" w:rsidP="00436ECD">
      <w:pPr>
        <w:widowControl/>
        <w:ind w:left="720"/>
        <w:rPr>
          <w:rFonts w:cstheme="minorHAnsi"/>
          <w:szCs w:val="24"/>
        </w:rPr>
      </w:pPr>
      <w:r w:rsidRPr="00783FED">
        <w:rPr>
          <w:rFonts w:cstheme="minorHAnsi"/>
          <w:szCs w:val="24"/>
        </w:rPr>
        <w:t>We can provide a</w:t>
      </w:r>
      <w:r w:rsidR="0009070F" w:rsidRPr="00783FED">
        <w:rPr>
          <w:rFonts w:cstheme="minorHAnsi"/>
          <w:szCs w:val="24"/>
        </w:rPr>
        <w:t xml:space="preserve"> list of </w:t>
      </w:r>
      <w:r w:rsidR="007108B9" w:rsidRPr="00783FED">
        <w:rPr>
          <w:rFonts w:cstheme="minorHAnsi"/>
          <w:szCs w:val="24"/>
        </w:rPr>
        <w:t>a</w:t>
      </w:r>
      <w:r w:rsidR="0009070F" w:rsidRPr="00783FED">
        <w:rPr>
          <w:rFonts w:cstheme="minorHAnsi"/>
          <w:szCs w:val="24"/>
        </w:rPr>
        <w:t xml:space="preserve">dvice and </w:t>
      </w:r>
      <w:r w:rsidR="007108B9" w:rsidRPr="00783FED">
        <w:rPr>
          <w:rFonts w:cstheme="minorHAnsi"/>
          <w:szCs w:val="24"/>
        </w:rPr>
        <w:t>a</w:t>
      </w:r>
      <w:r w:rsidR="0009070F" w:rsidRPr="00783FED">
        <w:rPr>
          <w:rFonts w:cstheme="minorHAnsi"/>
          <w:szCs w:val="24"/>
        </w:rPr>
        <w:t xml:space="preserve">dvocacy agencies </w:t>
      </w:r>
      <w:r w:rsidRPr="00783FED">
        <w:rPr>
          <w:rFonts w:cstheme="minorHAnsi"/>
          <w:szCs w:val="24"/>
        </w:rPr>
        <w:t>to help you. This list is also</w:t>
      </w:r>
      <w:r w:rsidR="0009070F" w:rsidRPr="00783FED">
        <w:rPr>
          <w:rFonts w:cstheme="minorHAnsi"/>
          <w:szCs w:val="24"/>
        </w:rPr>
        <w:t xml:space="preserve"> available on the website</w:t>
      </w:r>
      <w:r w:rsidR="005C6871" w:rsidRPr="00783FED">
        <w:rPr>
          <w:rFonts w:cstheme="minorHAnsi"/>
          <w:szCs w:val="24"/>
        </w:rPr>
        <w:t>.</w:t>
      </w:r>
      <w:r w:rsidR="0009070F" w:rsidRPr="00783FED">
        <w:rPr>
          <w:rFonts w:cstheme="minorHAnsi"/>
          <w:szCs w:val="24"/>
        </w:rPr>
        <w:t xml:space="preserve"> </w:t>
      </w:r>
    </w:p>
    <w:p w14:paraId="53DC87A3" w14:textId="6F659D27" w:rsidR="00493744" w:rsidRPr="00783FED" w:rsidRDefault="00493744" w:rsidP="00436ECD">
      <w:pPr>
        <w:widowControl/>
        <w:ind w:left="720"/>
        <w:rPr>
          <w:rFonts w:cstheme="minorHAnsi"/>
          <w:szCs w:val="24"/>
        </w:rPr>
      </w:pPr>
    </w:p>
    <w:p w14:paraId="284AD65C" w14:textId="1D9C10E0" w:rsidR="00493744" w:rsidRPr="00783FED" w:rsidRDefault="007A054F" w:rsidP="00436ECD">
      <w:pPr>
        <w:widowControl/>
        <w:ind w:left="720"/>
        <w:rPr>
          <w:rFonts w:cstheme="minorHAnsi"/>
          <w:szCs w:val="24"/>
        </w:rPr>
      </w:pPr>
      <w:r w:rsidRPr="00783FED">
        <w:rPr>
          <w:rFonts w:cstheme="minorHAnsi"/>
          <w:szCs w:val="24"/>
        </w:rPr>
        <w:t>Any c</w:t>
      </w:r>
      <w:r w:rsidR="00493744" w:rsidRPr="00783FED">
        <w:rPr>
          <w:rFonts w:cstheme="minorHAnsi"/>
          <w:szCs w:val="24"/>
        </w:rPr>
        <w:t xml:space="preserve">omplaints received via social media will also be dealt with via this </w:t>
      </w:r>
      <w:r w:rsidRPr="00783FED">
        <w:rPr>
          <w:rFonts w:cstheme="minorHAnsi"/>
          <w:szCs w:val="24"/>
        </w:rPr>
        <w:t>P</w:t>
      </w:r>
      <w:r w:rsidR="00493744" w:rsidRPr="00783FED">
        <w:rPr>
          <w:rFonts w:cstheme="minorHAnsi"/>
          <w:szCs w:val="24"/>
        </w:rPr>
        <w:t xml:space="preserve">olicy. See </w:t>
      </w:r>
      <w:r w:rsidRPr="00783FED">
        <w:rPr>
          <w:rFonts w:cstheme="minorHAnsi"/>
          <w:szCs w:val="24"/>
        </w:rPr>
        <w:t>A</w:t>
      </w:r>
      <w:r w:rsidR="00493744" w:rsidRPr="00783FED">
        <w:rPr>
          <w:rFonts w:cstheme="minorHAnsi"/>
          <w:szCs w:val="24"/>
        </w:rPr>
        <w:t xml:space="preserve">ppendix 1 below. </w:t>
      </w:r>
    </w:p>
    <w:p w14:paraId="6F017A69" w14:textId="77777777" w:rsidR="001F4ED4" w:rsidRPr="00783FED" w:rsidRDefault="001F4ED4" w:rsidP="00826518">
      <w:pPr>
        <w:widowControl/>
        <w:tabs>
          <w:tab w:val="left" w:pos="720"/>
        </w:tabs>
        <w:ind w:left="980" w:hanging="980"/>
        <w:rPr>
          <w:rFonts w:cstheme="minorHAnsi"/>
          <w:szCs w:val="24"/>
        </w:rPr>
      </w:pPr>
    </w:p>
    <w:p w14:paraId="26C1F4A6" w14:textId="77777777" w:rsidR="0009070F" w:rsidRPr="00783FED" w:rsidRDefault="005C69BA" w:rsidP="00826518">
      <w:pPr>
        <w:widowControl/>
        <w:tabs>
          <w:tab w:val="left" w:pos="720"/>
        </w:tabs>
        <w:ind w:left="980" w:hanging="980"/>
        <w:rPr>
          <w:rFonts w:cstheme="minorHAnsi"/>
          <w:szCs w:val="24"/>
        </w:rPr>
      </w:pPr>
      <w:r w:rsidRPr="00783FED">
        <w:rPr>
          <w:rFonts w:cstheme="minorHAnsi"/>
          <w:szCs w:val="24"/>
        </w:rPr>
        <w:t>7</w:t>
      </w:r>
      <w:r w:rsidR="001F4ED4" w:rsidRPr="00783FED">
        <w:rPr>
          <w:rFonts w:cstheme="minorHAnsi"/>
          <w:szCs w:val="24"/>
        </w:rPr>
        <w:t>.</w:t>
      </w:r>
      <w:r w:rsidR="00436ECD" w:rsidRPr="00783FED">
        <w:rPr>
          <w:rFonts w:cstheme="minorHAnsi"/>
          <w:szCs w:val="24"/>
        </w:rPr>
        <w:t>3</w:t>
      </w:r>
      <w:r w:rsidR="001F4ED4" w:rsidRPr="00783FED">
        <w:rPr>
          <w:rFonts w:cstheme="minorHAnsi"/>
          <w:szCs w:val="24"/>
        </w:rPr>
        <w:tab/>
      </w:r>
      <w:r w:rsidR="0009070F" w:rsidRPr="00783FED">
        <w:rPr>
          <w:rFonts w:cstheme="minorHAnsi"/>
          <w:b/>
          <w:szCs w:val="24"/>
        </w:rPr>
        <w:t>What do you need to tell us?</w:t>
      </w:r>
      <w:r w:rsidR="0009070F" w:rsidRPr="00783FED">
        <w:rPr>
          <w:rFonts w:cstheme="minorHAnsi"/>
          <w:szCs w:val="24"/>
        </w:rPr>
        <w:t xml:space="preserve"> </w:t>
      </w:r>
    </w:p>
    <w:p w14:paraId="79D34A5C" w14:textId="77777777" w:rsidR="0009070F" w:rsidRPr="00783FED" w:rsidRDefault="0009070F" w:rsidP="00826518">
      <w:pPr>
        <w:widowControl/>
        <w:tabs>
          <w:tab w:val="left" w:pos="720"/>
        </w:tabs>
        <w:ind w:left="980" w:hanging="980"/>
        <w:rPr>
          <w:rFonts w:cstheme="minorHAnsi"/>
          <w:szCs w:val="24"/>
        </w:rPr>
      </w:pPr>
    </w:p>
    <w:p w14:paraId="39D8A542" w14:textId="77777777" w:rsidR="0009070F" w:rsidRPr="00783FED" w:rsidRDefault="0009070F" w:rsidP="002E5F1A">
      <w:pPr>
        <w:widowControl/>
        <w:tabs>
          <w:tab w:val="left" w:pos="720"/>
        </w:tabs>
        <w:ind w:left="720"/>
        <w:rPr>
          <w:rFonts w:cstheme="minorHAnsi"/>
          <w:szCs w:val="24"/>
        </w:rPr>
      </w:pPr>
      <w:r w:rsidRPr="00783FED">
        <w:rPr>
          <w:rFonts w:cstheme="minorHAnsi"/>
          <w:szCs w:val="24"/>
        </w:rPr>
        <w:t xml:space="preserve">As much information as you can tell us about what the complaint is.  </w:t>
      </w:r>
    </w:p>
    <w:p w14:paraId="474895F0" w14:textId="77777777" w:rsidR="002E5F1A" w:rsidRPr="00783FED" w:rsidRDefault="002E5F1A" w:rsidP="003E3880">
      <w:pPr>
        <w:widowControl/>
        <w:tabs>
          <w:tab w:val="left" w:pos="720"/>
        </w:tabs>
        <w:ind w:left="720"/>
        <w:rPr>
          <w:rFonts w:cstheme="minorHAnsi"/>
          <w:szCs w:val="24"/>
        </w:rPr>
      </w:pPr>
    </w:p>
    <w:p w14:paraId="46AD0489" w14:textId="77777777" w:rsidR="0009070F" w:rsidRPr="00783FED" w:rsidRDefault="0009070F" w:rsidP="002E5F1A">
      <w:pPr>
        <w:widowControl/>
        <w:tabs>
          <w:tab w:val="left" w:pos="720"/>
        </w:tabs>
        <w:spacing w:after="120"/>
        <w:ind w:left="720"/>
        <w:rPr>
          <w:rFonts w:cstheme="minorHAnsi"/>
          <w:szCs w:val="24"/>
        </w:rPr>
      </w:pPr>
      <w:r w:rsidRPr="00783FED">
        <w:rPr>
          <w:rFonts w:cstheme="minorHAnsi"/>
          <w:szCs w:val="24"/>
        </w:rPr>
        <w:t xml:space="preserve">Details </w:t>
      </w:r>
      <w:r w:rsidR="005C6871" w:rsidRPr="00783FED">
        <w:rPr>
          <w:rFonts w:cstheme="minorHAnsi"/>
          <w:szCs w:val="24"/>
        </w:rPr>
        <w:t>can</w:t>
      </w:r>
      <w:r w:rsidRPr="00783FED">
        <w:rPr>
          <w:rFonts w:cstheme="minorHAnsi"/>
          <w:szCs w:val="24"/>
        </w:rPr>
        <w:t xml:space="preserve"> include: </w:t>
      </w:r>
    </w:p>
    <w:p w14:paraId="7693C845" w14:textId="77777777" w:rsidR="0009070F" w:rsidRPr="00783FED" w:rsidRDefault="0009070F" w:rsidP="000E21BD">
      <w:pPr>
        <w:pStyle w:val="ListParagraph"/>
        <w:widowControl/>
        <w:numPr>
          <w:ilvl w:val="1"/>
          <w:numId w:val="8"/>
        </w:numPr>
        <w:tabs>
          <w:tab w:val="left" w:pos="720"/>
        </w:tabs>
        <w:spacing w:after="120"/>
        <w:contextualSpacing w:val="0"/>
        <w:rPr>
          <w:rFonts w:cstheme="minorHAnsi"/>
          <w:szCs w:val="24"/>
        </w:rPr>
      </w:pPr>
      <w:r w:rsidRPr="00783FED">
        <w:rPr>
          <w:rFonts w:cstheme="minorHAnsi"/>
          <w:szCs w:val="24"/>
        </w:rPr>
        <w:t>What happened or what didn’t happen</w:t>
      </w:r>
    </w:p>
    <w:p w14:paraId="1E76EA5E" w14:textId="77777777" w:rsidR="0009070F" w:rsidRPr="00783FED" w:rsidRDefault="0009070F" w:rsidP="000E21BD">
      <w:pPr>
        <w:pStyle w:val="ListParagraph"/>
        <w:widowControl/>
        <w:numPr>
          <w:ilvl w:val="1"/>
          <w:numId w:val="8"/>
        </w:numPr>
        <w:tabs>
          <w:tab w:val="left" w:pos="720"/>
        </w:tabs>
        <w:spacing w:after="120"/>
        <w:contextualSpacing w:val="0"/>
        <w:rPr>
          <w:rFonts w:cstheme="minorHAnsi"/>
          <w:szCs w:val="24"/>
        </w:rPr>
      </w:pPr>
      <w:r w:rsidRPr="00783FED">
        <w:rPr>
          <w:rFonts w:cstheme="minorHAnsi"/>
          <w:szCs w:val="24"/>
        </w:rPr>
        <w:t xml:space="preserve">Names of people </w:t>
      </w:r>
      <w:proofErr w:type="gramStart"/>
      <w:r w:rsidRPr="00783FED">
        <w:rPr>
          <w:rFonts w:cstheme="minorHAnsi"/>
          <w:szCs w:val="24"/>
        </w:rPr>
        <w:t>involved,</w:t>
      </w:r>
      <w:proofErr w:type="gramEnd"/>
      <w:r w:rsidRPr="00783FED">
        <w:rPr>
          <w:rFonts w:cstheme="minorHAnsi"/>
          <w:szCs w:val="24"/>
        </w:rPr>
        <w:t xml:space="preserve"> names of any witnesses </w:t>
      </w:r>
    </w:p>
    <w:p w14:paraId="5309CFD2" w14:textId="77777777" w:rsidR="0009070F" w:rsidRPr="00783FED" w:rsidRDefault="0009070F" w:rsidP="00D10F40">
      <w:pPr>
        <w:pStyle w:val="ListParagraph"/>
        <w:widowControl/>
        <w:numPr>
          <w:ilvl w:val="1"/>
          <w:numId w:val="8"/>
        </w:numPr>
        <w:tabs>
          <w:tab w:val="left" w:pos="720"/>
        </w:tabs>
        <w:spacing w:after="120"/>
        <w:contextualSpacing w:val="0"/>
        <w:rPr>
          <w:rFonts w:cstheme="minorHAnsi"/>
          <w:szCs w:val="24"/>
        </w:rPr>
      </w:pPr>
      <w:r w:rsidRPr="00783FED">
        <w:rPr>
          <w:rFonts w:cstheme="minorHAnsi"/>
          <w:szCs w:val="24"/>
        </w:rPr>
        <w:t>Date/s, times and location</w:t>
      </w:r>
    </w:p>
    <w:p w14:paraId="3A76838E" w14:textId="1226B2F5" w:rsidR="0009070F" w:rsidRPr="00783FED" w:rsidRDefault="0009070F" w:rsidP="000E21BD">
      <w:pPr>
        <w:pStyle w:val="ListParagraph"/>
        <w:widowControl/>
        <w:numPr>
          <w:ilvl w:val="0"/>
          <w:numId w:val="9"/>
        </w:numPr>
        <w:tabs>
          <w:tab w:val="left" w:pos="720"/>
        </w:tabs>
        <w:spacing w:after="120"/>
        <w:ind w:left="1418"/>
        <w:rPr>
          <w:rFonts w:cstheme="minorHAnsi"/>
          <w:szCs w:val="24"/>
        </w:rPr>
      </w:pPr>
      <w:r w:rsidRPr="00783FED">
        <w:rPr>
          <w:rFonts w:cstheme="minorHAnsi"/>
          <w:szCs w:val="24"/>
        </w:rPr>
        <w:t>What you would like the outcome of you</w:t>
      </w:r>
      <w:r w:rsidR="003E3880" w:rsidRPr="00783FED">
        <w:rPr>
          <w:rFonts w:cstheme="minorHAnsi"/>
          <w:szCs w:val="24"/>
        </w:rPr>
        <w:t>r</w:t>
      </w:r>
      <w:r w:rsidRPr="00783FED">
        <w:rPr>
          <w:rFonts w:cstheme="minorHAnsi"/>
          <w:szCs w:val="24"/>
        </w:rPr>
        <w:t xml:space="preserve"> complaint to be.  </w:t>
      </w:r>
    </w:p>
    <w:p w14:paraId="6FA1B760" w14:textId="77777777" w:rsidR="0009070F" w:rsidRPr="00783FED" w:rsidRDefault="0009070F" w:rsidP="0009070F">
      <w:pPr>
        <w:pStyle w:val="ListParagraph"/>
        <w:widowControl/>
        <w:tabs>
          <w:tab w:val="left" w:pos="720"/>
        </w:tabs>
        <w:ind w:left="1440"/>
        <w:rPr>
          <w:rFonts w:cstheme="minorHAnsi"/>
          <w:szCs w:val="24"/>
        </w:rPr>
      </w:pPr>
    </w:p>
    <w:p w14:paraId="2C7BDA16" w14:textId="32EFA748" w:rsidR="007D5105" w:rsidRPr="00783FED" w:rsidRDefault="0009070F" w:rsidP="006B795C">
      <w:pPr>
        <w:pStyle w:val="ListParagraph"/>
        <w:widowControl/>
        <w:rPr>
          <w:rFonts w:cstheme="minorHAnsi"/>
          <w:szCs w:val="24"/>
        </w:rPr>
      </w:pPr>
      <w:r w:rsidRPr="00783FED">
        <w:rPr>
          <w:rFonts w:cstheme="minorHAnsi"/>
          <w:szCs w:val="24"/>
        </w:rPr>
        <w:t xml:space="preserve">Do not worry if you cannot remember all the details, we will still do our best to </w:t>
      </w:r>
      <w:proofErr w:type="gramStart"/>
      <w:r w:rsidRPr="00783FED">
        <w:rPr>
          <w:rFonts w:cstheme="minorHAnsi"/>
          <w:szCs w:val="24"/>
        </w:rPr>
        <w:t>look into</w:t>
      </w:r>
      <w:proofErr w:type="gramEnd"/>
      <w:r w:rsidRPr="00783FED">
        <w:rPr>
          <w:rFonts w:cstheme="minorHAnsi"/>
          <w:szCs w:val="24"/>
        </w:rPr>
        <w:t xml:space="preserve"> your complaint. </w:t>
      </w:r>
    </w:p>
    <w:p w14:paraId="2EF13E10" w14:textId="77777777" w:rsidR="006B795C" w:rsidRDefault="006B795C" w:rsidP="006B795C">
      <w:pPr>
        <w:pStyle w:val="ListParagraph"/>
        <w:widowControl/>
        <w:rPr>
          <w:rFonts w:cstheme="minorHAnsi"/>
          <w:szCs w:val="24"/>
        </w:rPr>
      </w:pPr>
    </w:p>
    <w:p w14:paraId="50787CAB" w14:textId="77777777" w:rsidR="008F6D46" w:rsidRDefault="008F6D46" w:rsidP="006B795C">
      <w:pPr>
        <w:pStyle w:val="ListParagraph"/>
        <w:widowControl/>
        <w:rPr>
          <w:rFonts w:cstheme="minorHAnsi"/>
          <w:szCs w:val="24"/>
        </w:rPr>
      </w:pPr>
    </w:p>
    <w:p w14:paraId="550A773E" w14:textId="77777777" w:rsidR="008F6D46" w:rsidRPr="00783FED" w:rsidRDefault="008F6D46" w:rsidP="006B795C">
      <w:pPr>
        <w:pStyle w:val="ListParagraph"/>
        <w:widowControl/>
        <w:rPr>
          <w:rFonts w:cstheme="minorHAnsi"/>
          <w:szCs w:val="24"/>
        </w:rPr>
      </w:pPr>
    </w:p>
    <w:p w14:paraId="4C159AE4" w14:textId="1361DD84" w:rsidR="001F4ED4" w:rsidRPr="00783FED" w:rsidRDefault="005C69BA" w:rsidP="00826518">
      <w:pPr>
        <w:widowControl/>
        <w:tabs>
          <w:tab w:val="left" w:pos="720"/>
        </w:tabs>
        <w:ind w:left="980" w:hanging="980"/>
        <w:rPr>
          <w:rFonts w:cstheme="minorHAnsi"/>
          <w:szCs w:val="24"/>
        </w:rPr>
      </w:pPr>
      <w:r w:rsidRPr="00783FED">
        <w:rPr>
          <w:rFonts w:cstheme="minorHAnsi"/>
          <w:szCs w:val="24"/>
        </w:rPr>
        <w:lastRenderedPageBreak/>
        <w:t>7</w:t>
      </w:r>
      <w:r w:rsidR="0009070F" w:rsidRPr="00783FED">
        <w:rPr>
          <w:rFonts w:cstheme="minorHAnsi"/>
          <w:szCs w:val="24"/>
        </w:rPr>
        <w:t>.</w:t>
      </w:r>
      <w:r w:rsidR="00436ECD" w:rsidRPr="00783FED">
        <w:rPr>
          <w:rFonts w:cstheme="minorHAnsi"/>
          <w:szCs w:val="24"/>
        </w:rPr>
        <w:t>4</w:t>
      </w:r>
      <w:r w:rsidR="0009070F" w:rsidRPr="00783FED">
        <w:rPr>
          <w:rFonts w:cstheme="minorHAnsi"/>
          <w:szCs w:val="24"/>
        </w:rPr>
        <w:tab/>
      </w:r>
      <w:r w:rsidR="001F4ED4" w:rsidRPr="00783FED">
        <w:rPr>
          <w:rFonts w:cstheme="minorHAnsi"/>
          <w:b/>
          <w:szCs w:val="24"/>
        </w:rPr>
        <w:t>What will happen?</w:t>
      </w:r>
      <w:r w:rsidR="001F4ED4" w:rsidRPr="00783FED">
        <w:rPr>
          <w:rFonts w:cstheme="minorHAnsi"/>
          <w:szCs w:val="24"/>
        </w:rPr>
        <w:t xml:space="preserve"> </w:t>
      </w:r>
    </w:p>
    <w:p w14:paraId="73E3F384" w14:textId="77777777" w:rsidR="001F4ED4" w:rsidRPr="00783FED" w:rsidRDefault="001F4ED4" w:rsidP="00826518">
      <w:pPr>
        <w:widowControl/>
        <w:tabs>
          <w:tab w:val="left" w:pos="720"/>
        </w:tabs>
        <w:ind w:left="980" w:hanging="980"/>
        <w:rPr>
          <w:rFonts w:cstheme="minorHAnsi"/>
          <w:szCs w:val="24"/>
        </w:rPr>
      </w:pPr>
    </w:p>
    <w:p w14:paraId="0ADAE1A8" w14:textId="31173151" w:rsidR="00D85C7B" w:rsidRPr="00783FED" w:rsidRDefault="006746E6" w:rsidP="00D10F40">
      <w:pPr>
        <w:widowControl/>
        <w:tabs>
          <w:tab w:val="left" w:pos="720"/>
        </w:tabs>
        <w:ind w:left="709" w:firstLine="13"/>
        <w:rPr>
          <w:rFonts w:cstheme="minorHAnsi"/>
          <w:szCs w:val="24"/>
        </w:rPr>
      </w:pPr>
      <w:r w:rsidRPr="00783FED">
        <w:rPr>
          <w:rFonts w:cstheme="minorHAnsi"/>
          <w:szCs w:val="24"/>
        </w:rPr>
        <w:t>If raised verbally</w:t>
      </w:r>
      <w:r w:rsidR="0009070F" w:rsidRPr="00783FED">
        <w:rPr>
          <w:rFonts w:cstheme="minorHAnsi"/>
          <w:szCs w:val="24"/>
        </w:rPr>
        <w:t>, w</w:t>
      </w:r>
      <w:r w:rsidR="006B446A" w:rsidRPr="00783FED">
        <w:rPr>
          <w:rFonts w:cstheme="minorHAnsi"/>
          <w:szCs w:val="24"/>
        </w:rPr>
        <w:t xml:space="preserve">e will </w:t>
      </w:r>
      <w:r w:rsidRPr="00783FED">
        <w:rPr>
          <w:rFonts w:cstheme="minorHAnsi"/>
          <w:szCs w:val="24"/>
        </w:rPr>
        <w:t>ask</w:t>
      </w:r>
      <w:r w:rsidR="006B446A" w:rsidRPr="00783FED">
        <w:rPr>
          <w:rFonts w:cstheme="minorHAnsi"/>
          <w:szCs w:val="24"/>
        </w:rPr>
        <w:t xml:space="preserve"> you some questions</w:t>
      </w:r>
      <w:r w:rsidR="0009070F" w:rsidRPr="00783FED">
        <w:rPr>
          <w:rFonts w:cstheme="minorHAnsi"/>
          <w:szCs w:val="24"/>
        </w:rPr>
        <w:t xml:space="preserve">, </w:t>
      </w:r>
      <w:r w:rsidR="006B446A" w:rsidRPr="00783FED">
        <w:rPr>
          <w:rFonts w:cstheme="minorHAnsi"/>
          <w:szCs w:val="24"/>
        </w:rPr>
        <w:t>so</w:t>
      </w:r>
      <w:r w:rsidRPr="00783FED">
        <w:rPr>
          <w:rFonts w:cstheme="minorHAnsi"/>
          <w:szCs w:val="24"/>
        </w:rPr>
        <w:t xml:space="preserve"> that</w:t>
      </w:r>
      <w:r w:rsidR="006B446A" w:rsidRPr="00783FED">
        <w:rPr>
          <w:rFonts w:cstheme="minorHAnsi"/>
          <w:szCs w:val="24"/>
        </w:rPr>
        <w:t xml:space="preserve"> we can gain </w:t>
      </w:r>
      <w:r w:rsidR="001F4ED4" w:rsidRPr="00783FED">
        <w:rPr>
          <w:rFonts w:cstheme="minorHAnsi"/>
          <w:szCs w:val="24"/>
        </w:rPr>
        <w:t xml:space="preserve">as much </w:t>
      </w:r>
      <w:r w:rsidR="0009070F" w:rsidRPr="00783FED">
        <w:rPr>
          <w:rFonts w:cstheme="minorHAnsi"/>
          <w:szCs w:val="24"/>
        </w:rPr>
        <w:t>information</w:t>
      </w:r>
      <w:r w:rsidR="001F4ED4" w:rsidRPr="00783FED">
        <w:rPr>
          <w:rFonts w:cstheme="minorHAnsi"/>
          <w:szCs w:val="24"/>
        </w:rPr>
        <w:t xml:space="preserve"> as possible about the issue</w:t>
      </w:r>
      <w:r w:rsidR="00493744" w:rsidRPr="00783FED">
        <w:rPr>
          <w:rFonts w:cstheme="minorHAnsi"/>
          <w:szCs w:val="24"/>
        </w:rPr>
        <w:t xml:space="preserve"> and record the details</w:t>
      </w:r>
      <w:r w:rsidR="006B446A" w:rsidRPr="00783FED">
        <w:rPr>
          <w:rFonts w:cstheme="minorHAnsi"/>
          <w:szCs w:val="24"/>
        </w:rPr>
        <w:t>.</w:t>
      </w:r>
      <w:r w:rsidR="00D10F40" w:rsidRPr="00783FED">
        <w:rPr>
          <w:rFonts w:cstheme="minorHAnsi"/>
          <w:szCs w:val="24"/>
        </w:rPr>
        <w:t xml:space="preserve"> </w:t>
      </w:r>
      <w:r w:rsidR="00493744" w:rsidRPr="00783FED">
        <w:rPr>
          <w:rFonts w:cstheme="minorHAnsi"/>
          <w:szCs w:val="24"/>
        </w:rPr>
        <w:t xml:space="preserve"> </w:t>
      </w:r>
      <w:r w:rsidR="006B446A" w:rsidRPr="00783FED">
        <w:rPr>
          <w:rFonts w:cstheme="minorHAnsi"/>
          <w:szCs w:val="24"/>
        </w:rPr>
        <w:t xml:space="preserve">This is to help us resolve the issue for you as quickly as possible. </w:t>
      </w:r>
    </w:p>
    <w:p w14:paraId="00D58FEB" w14:textId="77777777" w:rsidR="00493744" w:rsidRPr="00783FED" w:rsidRDefault="00493744" w:rsidP="00493744">
      <w:pPr>
        <w:widowControl/>
        <w:tabs>
          <w:tab w:val="left" w:pos="720"/>
        </w:tabs>
        <w:ind w:left="709" w:firstLine="13"/>
        <w:rPr>
          <w:rFonts w:cstheme="minorHAnsi"/>
          <w:szCs w:val="24"/>
        </w:rPr>
      </w:pPr>
    </w:p>
    <w:p w14:paraId="16EE18AB" w14:textId="5DC8F115" w:rsidR="00493744" w:rsidRPr="00783FED" w:rsidRDefault="00493744" w:rsidP="00493744">
      <w:pPr>
        <w:widowControl/>
        <w:tabs>
          <w:tab w:val="left" w:pos="720"/>
        </w:tabs>
        <w:ind w:left="709" w:firstLine="13"/>
        <w:rPr>
          <w:rFonts w:cstheme="minorHAnsi"/>
          <w:szCs w:val="24"/>
        </w:rPr>
      </w:pPr>
      <w:r w:rsidRPr="00783FED">
        <w:rPr>
          <w:rFonts w:cstheme="minorHAnsi"/>
          <w:szCs w:val="24"/>
        </w:rPr>
        <w:t xml:space="preserve">If the complaint is received in writing, and we need further details, we will contact you and ask you some questions to help us understand, before investigating further and resolving your complaint. </w:t>
      </w:r>
    </w:p>
    <w:p w14:paraId="20111B8A" w14:textId="77777777" w:rsidR="00D85C7B" w:rsidRPr="00783FED" w:rsidRDefault="00D85C7B" w:rsidP="00D10F40">
      <w:pPr>
        <w:widowControl/>
        <w:tabs>
          <w:tab w:val="left" w:pos="720"/>
        </w:tabs>
        <w:ind w:left="709" w:firstLine="13"/>
        <w:rPr>
          <w:rFonts w:cstheme="minorHAnsi"/>
          <w:szCs w:val="24"/>
        </w:rPr>
      </w:pPr>
    </w:p>
    <w:p w14:paraId="0B02153A" w14:textId="5C340B64" w:rsidR="006B446A" w:rsidRPr="00783FED" w:rsidRDefault="00D10F40" w:rsidP="00D10F40">
      <w:pPr>
        <w:widowControl/>
        <w:tabs>
          <w:tab w:val="left" w:pos="720"/>
        </w:tabs>
        <w:ind w:left="709" w:firstLine="13"/>
        <w:rPr>
          <w:rFonts w:cstheme="minorHAnsi"/>
          <w:szCs w:val="24"/>
        </w:rPr>
      </w:pPr>
      <w:r w:rsidRPr="00783FED">
        <w:rPr>
          <w:rFonts w:cstheme="minorHAnsi"/>
          <w:szCs w:val="24"/>
        </w:rPr>
        <w:t>If we cannot resolve the issue immediately, or further investigation is needed,</w:t>
      </w:r>
      <w:r w:rsidR="006B446A" w:rsidRPr="00783FED">
        <w:rPr>
          <w:rFonts w:cstheme="minorHAnsi"/>
          <w:szCs w:val="24"/>
        </w:rPr>
        <w:t xml:space="preserve"> </w:t>
      </w:r>
      <w:r w:rsidRPr="00783FED">
        <w:rPr>
          <w:rFonts w:cstheme="minorHAnsi"/>
          <w:szCs w:val="24"/>
        </w:rPr>
        <w:t>we will treat this as a formal complaint</w:t>
      </w:r>
      <w:r w:rsidR="00493744" w:rsidRPr="00783FED">
        <w:rPr>
          <w:rFonts w:cstheme="minorHAnsi"/>
          <w:szCs w:val="24"/>
        </w:rPr>
        <w:t>.</w:t>
      </w:r>
      <w:r w:rsidRPr="00783FED">
        <w:rPr>
          <w:rFonts w:cstheme="minorHAnsi"/>
          <w:szCs w:val="24"/>
        </w:rPr>
        <w:t xml:space="preserve"> </w:t>
      </w:r>
    </w:p>
    <w:p w14:paraId="53A5F2FD" w14:textId="77777777" w:rsidR="00493744" w:rsidRPr="00783FED" w:rsidRDefault="00493744" w:rsidP="00D10F40">
      <w:pPr>
        <w:widowControl/>
        <w:tabs>
          <w:tab w:val="left" w:pos="720"/>
        </w:tabs>
        <w:ind w:left="709" w:firstLine="13"/>
        <w:rPr>
          <w:rFonts w:cstheme="minorHAnsi"/>
          <w:szCs w:val="24"/>
        </w:rPr>
      </w:pPr>
    </w:p>
    <w:p w14:paraId="7DE68B09" w14:textId="77777777" w:rsidR="00493744" w:rsidRPr="00783FED" w:rsidRDefault="00493744" w:rsidP="00493744">
      <w:pPr>
        <w:widowControl/>
        <w:ind w:left="720" w:hanging="720"/>
        <w:rPr>
          <w:rFonts w:cstheme="minorHAnsi"/>
          <w:szCs w:val="24"/>
        </w:rPr>
      </w:pPr>
      <w:r w:rsidRPr="00783FED">
        <w:rPr>
          <w:rFonts w:cstheme="minorHAnsi"/>
          <w:szCs w:val="24"/>
        </w:rPr>
        <w:t>7.5</w:t>
      </w:r>
      <w:r w:rsidRPr="00783FED">
        <w:rPr>
          <w:rFonts w:cstheme="minorHAnsi"/>
          <w:szCs w:val="24"/>
        </w:rPr>
        <w:tab/>
      </w:r>
      <w:r w:rsidRPr="00783FED">
        <w:rPr>
          <w:rFonts w:cstheme="minorHAnsi"/>
          <w:b/>
          <w:szCs w:val="24"/>
        </w:rPr>
        <w:t>Stage One - Formal Complaint</w:t>
      </w:r>
      <w:r w:rsidRPr="00783FED" w:rsidDel="00E20BF7">
        <w:rPr>
          <w:rFonts w:cstheme="minorHAnsi"/>
          <w:szCs w:val="24"/>
        </w:rPr>
        <w:t xml:space="preserve"> </w:t>
      </w:r>
    </w:p>
    <w:p w14:paraId="69F518BA" w14:textId="77777777" w:rsidR="006746E6" w:rsidRPr="00783FED" w:rsidRDefault="006746E6" w:rsidP="006746E6">
      <w:pPr>
        <w:pStyle w:val="ListParagraph"/>
        <w:widowControl/>
        <w:tabs>
          <w:tab w:val="left" w:pos="720"/>
        </w:tabs>
        <w:rPr>
          <w:rFonts w:cstheme="minorHAnsi"/>
          <w:szCs w:val="24"/>
        </w:rPr>
      </w:pPr>
    </w:p>
    <w:p w14:paraId="42FFEB51" w14:textId="3FAC1EAE" w:rsidR="00436ECD" w:rsidRPr="00783FED" w:rsidRDefault="00F6600A" w:rsidP="00436ECD">
      <w:pPr>
        <w:pStyle w:val="ListParagraph"/>
        <w:widowControl/>
        <w:overflowPunct/>
        <w:autoSpaceDE/>
        <w:autoSpaceDN/>
        <w:adjustRightInd/>
        <w:textAlignment w:val="auto"/>
        <w:rPr>
          <w:rFonts w:cstheme="minorHAnsi"/>
          <w:szCs w:val="24"/>
        </w:rPr>
      </w:pPr>
      <w:r w:rsidRPr="00783FED">
        <w:rPr>
          <w:rFonts w:cstheme="minorHAnsi"/>
          <w:szCs w:val="24"/>
        </w:rPr>
        <w:t xml:space="preserve">All formal complaints </w:t>
      </w:r>
      <w:r w:rsidR="001478E3" w:rsidRPr="00783FED">
        <w:rPr>
          <w:rFonts w:cstheme="minorHAnsi"/>
          <w:szCs w:val="24"/>
        </w:rPr>
        <w:t>are recorded</w:t>
      </w:r>
      <w:r w:rsidR="00D84155" w:rsidRPr="00783FED">
        <w:rPr>
          <w:rFonts w:cstheme="minorHAnsi"/>
          <w:szCs w:val="24"/>
        </w:rPr>
        <w:t xml:space="preserve"> in our Complaints </w:t>
      </w:r>
      <w:r w:rsidR="00EF5286" w:rsidRPr="00783FED">
        <w:rPr>
          <w:rFonts w:cstheme="minorHAnsi"/>
          <w:szCs w:val="24"/>
        </w:rPr>
        <w:t>Log,</w:t>
      </w:r>
      <w:r w:rsidR="009301E0" w:rsidRPr="00783FED">
        <w:rPr>
          <w:rFonts w:cstheme="minorHAnsi"/>
          <w:szCs w:val="24"/>
        </w:rPr>
        <w:t xml:space="preserve"> </w:t>
      </w:r>
      <w:r w:rsidRPr="00783FED">
        <w:rPr>
          <w:rFonts w:cstheme="minorHAnsi"/>
          <w:szCs w:val="24"/>
        </w:rPr>
        <w:t>and you will receive a written acknowledgement within 4 working days.</w:t>
      </w:r>
      <w:r w:rsidR="0009070F" w:rsidRPr="00783FED">
        <w:rPr>
          <w:rFonts w:cstheme="minorHAnsi"/>
          <w:szCs w:val="24"/>
        </w:rPr>
        <w:t xml:space="preserve"> </w:t>
      </w:r>
    </w:p>
    <w:p w14:paraId="765D2A55" w14:textId="77777777" w:rsidR="00B434D2" w:rsidRPr="00783FED" w:rsidRDefault="00B434D2" w:rsidP="00E20BF7">
      <w:pPr>
        <w:widowControl/>
        <w:ind w:left="720" w:hanging="720"/>
        <w:rPr>
          <w:rFonts w:cstheme="minorHAnsi"/>
          <w:szCs w:val="24"/>
        </w:rPr>
      </w:pPr>
    </w:p>
    <w:p w14:paraId="6F2DEB86" w14:textId="4E59F481" w:rsidR="00F6600A" w:rsidRPr="00783FED" w:rsidRDefault="00826518" w:rsidP="00E673A9">
      <w:pPr>
        <w:widowControl/>
        <w:ind w:left="720" w:hanging="720"/>
        <w:rPr>
          <w:rFonts w:cstheme="minorHAnsi"/>
          <w:szCs w:val="24"/>
        </w:rPr>
      </w:pPr>
      <w:r w:rsidRPr="00783FED">
        <w:rPr>
          <w:rFonts w:cstheme="minorHAnsi"/>
          <w:szCs w:val="24"/>
        </w:rPr>
        <w:tab/>
      </w:r>
      <w:r w:rsidR="00E673A9" w:rsidRPr="00783FED">
        <w:rPr>
          <w:rFonts w:cstheme="minorHAnsi"/>
          <w:b/>
          <w:szCs w:val="24"/>
        </w:rPr>
        <w:t xml:space="preserve">Who </w:t>
      </w:r>
      <w:proofErr w:type="gramStart"/>
      <w:r w:rsidR="00E673A9" w:rsidRPr="00783FED">
        <w:rPr>
          <w:rFonts w:cstheme="minorHAnsi"/>
          <w:b/>
          <w:szCs w:val="24"/>
        </w:rPr>
        <w:t>looks into</w:t>
      </w:r>
      <w:proofErr w:type="gramEnd"/>
      <w:r w:rsidR="00E673A9" w:rsidRPr="00783FED">
        <w:rPr>
          <w:rFonts w:cstheme="minorHAnsi"/>
          <w:b/>
          <w:szCs w:val="24"/>
        </w:rPr>
        <w:t xml:space="preserve"> your complaint</w:t>
      </w:r>
      <w:r w:rsidR="00493744" w:rsidRPr="00783FED">
        <w:rPr>
          <w:rFonts w:cstheme="minorHAnsi"/>
          <w:b/>
          <w:szCs w:val="24"/>
        </w:rPr>
        <w:t>?</w:t>
      </w:r>
      <w:r w:rsidR="00E673A9" w:rsidRPr="00783FED">
        <w:rPr>
          <w:rFonts w:cstheme="minorHAnsi"/>
          <w:szCs w:val="24"/>
        </w:rPr>
        <w:t xml:space="preserve"> </w:t>
      </w:r>
      <w:r w:rsidRPr="00783FED">
        <w:rPr>
          <w:rFonts w:cstheme="minorHAnsi"/>
          <w:szCs w:val="24"/>
        </w:rPr>
        <w:t xml:space="preserve">The </w:t>
      </w:r>
      <w:r w:rsidR="00E508C7" w:rsidRPr="00783FED">
        <w:rPr>
          <w:rFonts w:cstheme="minorHAnsi"/>
          <w:szCs w:val="24"/>
        </w:rPr>
        <w:t>m</w:t>
      </w:r>
      <w:r w:rsidRPr="00783FED">
        <w:rPr>
          <w:rFonts w:cstheme="minorHAnsi"/>
          <w:szCs w:val="24"/>
        </w:rPr>
        <w:t>anager of the scheme</w:t>
      </w:r>
      <w:r w:rsidR="00E508C7" w:rsidRPr="00783FED">
        <w:rPr>
          <w:rFonts w:cstheme="minorHAnsi"/>
          <w:szCs w:val="24"/>
        </w:rPr>
        <w:t xml:space="preserve"> or department</w:t>
      </w:r>
      <w:r w:rsidRPr="00783FED">
        <w:rPr>
          <w:rFonts w:cstheme="minorHAnsi"/>
          <w:szCs w:val="24"/>
        </w:rPr>
        <w:t xml:space="preserve"> will have initial responsibility for dealing </w:t>
      </w:r>
      <w:r w:rsidR="00947FCD" w:rsidRPr="00783FED">
        <w:rPr>
          <w:rFonts w:cstheme="minorHAnsi"/>
          <w:szCs w:val="24"/>
        </w:rPr>
        <w:t xml:space="preserve">with </w:t>
      </w:r>
      <w:r w:rsidRPr="00783FED">
        <w:rPr>
          <w:rFonts w:cstheme="minorHAnsi"/>
          <w:szCs w:val="24"/>
        </w:rPr>
        <w:t xml:space="preserve">your complaint </w:t>
      </w:r>
      <w:r w:rsidR="009A380A" w:rsidRPr="00783FED">
        <w:rPr>
          <w:rFonts w:cstheme="minorHAnsi"/>
          <w:szCs w:val="24"/>
        </w:rPr>
        <w:t xml:space="preserve">and </w:t>
      </w:r>
      <w:r w:rsidR="005E7707" w:rsidRPr="00783FED">
        <w:rPr>
          <w:rFonts w:cstheme="minorHAnsi"/>
          <w:szCs w:val="24"/>
        </w:rPr>
        <w:t xml:space="preserve">is </w:t>
      </w:r>
      <w:r w:rsidR="000A0DF2" w:rsidRPr="00783FED">
        <w:rPr>
          <w:rFonts w:cstheme="minorHAnsi"/>
          <w:szCs w:val="24"/>
        </w:rPr>
        <w:t xml:space="preserve">normally </w:t>
      </w:r>
      <w:r w:rsidR="005E7707" w:rsidRPr="00783FED">
        <w:rPr>
          <w:rFonts w:cstheme="minorHAnsi"/>
          <w:szCs w:val="24"/>
        </w:rPr>
        <w:t xml:space="preserve">the </w:t>
      </w:r>
      <w:r w:rsidR="007B6C4D" w:rsidRPr="00783FED">
        <w:rPr>
          <w:rFonts w:cstheme="minorHAnsi"/>
          <w:szCs w:val="24"/>
        </w:rPr>
        <w:t>nominated Complaints O</w:t>
      </w:r>
      <w:r w:rsidR="009A380A" w:rsidRPr="00783FED">
        <w:rPr>
          <w:rFonts w:cstheme="minorHAnsi"/>
          <w:szCs w:val="24"/>
        </w:rPr>
        <w:t>fficer</w:t>
      </w:r>
      <w:r w:rsidR="005E7707" w:rsidRPr="00783FED">
        <w:rPr>
          <w:rFonts w:cstheme="minorHAnsi"/>
          <w:szCs w:val="24"/>
        </w:rPr>
        <w:t xml:space="preserve">. </w:t>
      </w:r>
    </w:p>
    <w:p w14:paraId="23CB09AB" w14:textId="47484555" w:rsidR="00E673A9" w:rsidRPr="00783FED" w:rsidRDefault="00E673A9" w:rsidP="00E673A9">
      <w:pPr>
        <w:widowControl/>
        <w:ind w:left="720" w:hanging="720"/>
        <w:rPr>
          <w:rFonts w:cstheme="minorHAnsi"/>
          <w:szCs w:val="24"/>
        </w:rPr>
      </w:pPr>
    </w:p>
    <w:p w14:paraId="44B01D38" w14:textId="077BFD1D" w:rsidR="00E673A9" w:rsidRPr="00783FED" w:rsidRDefault="00E673A9" w:rsidP="00E673A9">
      <w:pPr>
        <w:widowControl/>
        <w:ind w:left="720"/>
        <w:rPr>
          <w:rFonts w:cstheme="minorHAnsi"/>
          <w:szCs w:val="24"/>
        </w:rPr>
      </w:pPr>
      <w:r w:rsidRPr="00783FED">
        <w:rPr>
          <w:rFonts w:cstheme="minorHAnsi"/>
          <w:szCs w:val="24"/>
        </w:rPr>
        <w:t>Where the complaint involves the manager, their line manager will be the Complaints Officer and have responsibility for dealing with it.</w:t>
      </w:r>
      <w:r w:rsidR="00783FED">
        <w:rPr>
          <w:rFonts w:cstheme="minorHAnsi"/>
          <w:szCs w:val="24"/>
        </w:rPr>
        <w:t xml:space="preserve"> </w:t>
      </w:r>
      <w:r w:rsidR="00A3696B">
        <w:rPr>
          <w:rFonts w:cstheme="minorHAnsi"/>
          <w:szCs w:val="24"/>
        </w:rPr>
        <w:t>Any c</w:t>
      </w:r>
      <w:r w:rsidR="00783FED">
        <w:rPr>
          <w:rFonts w:cstheme="minorHAnsi"/>
          <w:szCs w:val="24"/>
        </w:rPr>
        <w:t xml:space="preserve">olleagues who have complaints made about them will not be responsible for looking into the complaint. </w:t>
      </w:r>
      <w:r w:rsidR="00A3696B">
        <w:rPr>
          <w:rFonts w:cstheme="minorHAnsi"/>
          <w:szCs w:val="24"/>
        </w:rPr>
        <w:t xml:space="preserve"> This helps make sure the process is fair and objective. </w:t>
      </w:r>
    </w:p>
    <w:p w14:paraId="4FB15C34" w14:textId="77777777" w:rsidR="00F6600A" w:rsidRPr="00783FED" w:rsidRDefault="00F6600A" w:rsidP="00826518">
      <w:pPr>
        <w:widowControl/>
        <w:ind w:left="720" w:hanging="720"/>
        <w:rPr>
          <w:rFonts w:cstheme="minorHAnsi"/>
          <w:szCs w:val="24"/>
        </w:rPr>
      </w:pPr>
    </w:p>
    <w:p w14:paraId="622B1FB7" w14:textId="6F635C0C" w:rsidR="00F6600A" w:rsidRPr="00783FED" w:rsidRDefault="00E673A9" w:rsidP="00B65EA0">
      <w:pPr>
        <w:widowControl/>
        <w:ind w:left="720"/>
        <w:rPr>
          <w:rFonts w:cstheme="minorHAnsi"/>
          <w:szCs w:val="24"/>
        </w:rPr>
      </w:pPr>
      <w:r w:rsidRPr="00783FED">
        <w:rPr>
          <w:rFonts w:cstheme="minorHAnsi"/>
          <w:b/>
          <w:szCs w:val="24"/>
        </w:rPr>
        <w:t xml:space="preserve">What </w:t>
      </w:r>
      <w:r w:rsidR="00493744" w:rsidRPr="00783FED">
        <w:rPr>
          <w:rFonts w:cstheme="minorHAnsi"/>
          <w:b/>
          <w:szCs w:val="24"/>
        </w:rPr>
        <w:t>does the</w:t>
      </w:r>
      <w:r w:rsidR="00EF281B" w:rsidRPr="00783FED">
        <w:rPr>
          <w:rFonts w:cstheme="minorHAnsi"/>
          <w:b/>
          <w:szCs w:val="24"/>
        </w:rPr>
        <w:t xml:space="preserve"> Complaints Officer</w:t>
      </w:r>
      <w:r w:rsidRPr="00783FED">
        <w:rPr>
          <w:rFonts w:cstheme="minorHAnsi"/>
          <w:b/>
          <w:szCs w:val="24"/>
        </w:rPr>
        <w:t xml:space="preserve"> do</w:t>
      </w:r>
      <w:r w:rsidR="00493744" w:rsidRPr="00783FED">
        <w:rPr>
          <w:rFonts w:cstheme="minorHAnsi"/>
          <w:b/>
          <w:szCs w:val="24"/>
        </w:rPr>
        <w:t>?</w:t>
      </w:r>
      <w:r w:rsidRPr="00783FED">
        <w:rPr>
          <w:rFonts w:cstheme="minorHAnsi"/>
          <w:szCs w:val="24"/>
        </w:rPr>
        <w:t xml:space="preserve"> </w:t>
      </w:r>
      <w:r w:rsidR="005E7707" w:rsidRPr="00783FED">
        <w:rPr>
          <w:rFonts w:cstheme="minorHAnsi"/>
          <w:szCs w:val="24"/>
        </w:rPr>
        <w:t>The</w:t>
      </w:r>
      <w:r w:rsidR="00EF281B" w:rsidRPr="00783FED">
        <w:rPr>
          <w:rFonts w:cstheme="minorHAnsi"/>
          <w:szCs w:val="24"/>
        </w:rPr>
        <w:t xml:space="preserve">y are </w:t>
      </w:r>
      <w:r w:rsidR="009A380A" w:rsidRPr="00783FED">
        <w:rPr>
          <w:rFonts w:cstheme="minorHAnsi"/>
          <w:szCs w:val="24"/>
        </w:rPr>
        <w:t>responsible for</w:t>
      </w:r>
      <w:r w:rsidR="00826518" w:rsidRPr="00783FED">
        <w:rPr>
          <w:rFonts w:cstheme="minorHAnsi"/>
          <w:szCs w:val="24"/>
        </w:rPr>
        <w:t xml:space="preserve"> making sure </w:t>
      </w:r>
      <w:r w:rsidR="00E508C7" w:rsidRPr="00783FED">
        <w:rPr>
          <w:rFonts w:cstheme="minorHAnsi"/>
          <w:szCs w:val="24"/>
        </w:rPr>
        <w:t xml:space="preserve">that </w:t>
      </w:r>
      <w:r w:rsidR="00826518" w:rsidRPr="00783FED">
        <w:rPr>
          <w:rFonts w:cstheme="minorHAnsi"/>
          <w:szCs w:val="24"/>
        </w:rPr>
        <w:t>records are kept</w:t>
      </w:r>
      <w:r w:rsidR="00B65EA0" w:rsidRPr="00783FED">
        <w:rPr>
          <w:rFonts w:cstheme="minorHAnsi"/>
          <w:szCs w:val="24"/>
        </w:rPr>
        <w:t xml:space="preserve"> and </w:t>
      </w:r>
      <w:r w:rsidR="00A3696B" w:rsidRPr="00783FED">
        <w:rPr>
          <w:rFonts w:cstheme="minorHAnsi"/>
          <w:szCs w:val="24"/>
        </w:rPr>
        <w:t>investigating</w:t>
      </w:r>
      <w:r w:rsidR="00B65EA0" w:rsidRPr="00783FED">
        <w:rPr>
          <w:rFonts w:cstheme="minorHAnsi"/>
          <w:szCs w:val="24"/>
        </w:rPr>
        <w:t xml:space="preserve"> to see what happened. </w:t>
      </w:r>
      <w:r w:rsidR="007B6C4D" w:rsidRPr="00783FED">
        <w:rPr>
          <w:rFonts w:cstheme="minorHAnsi"/>
          <w:szCs w:val="24"/>
        </w:rPr>
        <w:t>They have</w:t>
      </w:r>
      <w:r w:rsidR="009A380A" w:rsidRPr="00783FED">
        <w:rPr>
          <w:rFonts w:cstheme="minorHAnsi"/>
          <w:szCs w:val="24"/>
        </w:rPr>
        <w:t xml:space="preserve"> the authority to resolve the complaint</w:t>
      </w:r>
      <w:r w:rsidR="00596D88" w:rsidRPr="00783FED">
        <w:rPr>
          <w:rFonts w:cstheme="minorHAnsi"/>
          <w:szCs w:val="24"/>
        </w:rPr>
        <w:t xml:space="preserve">. </w:t>
      </w:r>
      <w:r w:rsidR="00B65EA0" w:rsidRPr="00783FED">
        <w:rPr>
          <w:rFonts w:cstheme="minorHAnsi"/>
          <w:szCs w:val="24"/>
        </w:rPr>
        <w:t xml:space="preserve">This may include looking through documents, case files, speaking to colleagues </w:t>
      </w:r>
      <w:r w:rsidR="00C91CC2" w:rsidRPr="00783FED">
        <w:rPr>
          <w:rFonts w:cstheme="minorHAnsi"/>
          <w:szCs w:val="24"/>
        </w:rPr>
        <w:t>involved,</w:t>
      </w:r>
      <w:r w:rsidR="00B65EA0" w:rsidRPr="00783FED">
        <w:rPr>
          <w:rFonts w:cstheme="minorHAnsi"/>
          <w:szCs w:val="24"/>
        </w:rPr>
        <w:t xml:space="preserve"> </w:t>
      </w:r>
      <w:r w:rsidR="007B6C4D" w:rsidRPr="00783FED">
        <w:rPr>
          <w:rFonts w:cstheme="minorHAnsi"/>
          <w:szCs w:val="24"/>
        </w:rPr>
        <w:t>questioning or</w:t>
      </w:r>
      <w:r w:rsidR="00B65EA0" w:rsidRPr="00783FED">
        <w:rPr>
          <w:rFonts w:cstheme="minorHAnsi"/>
          <w:szCs w:val="24"/>
        </w:rPr>
        <w:t xml:space="preserve"> involving</w:t>
      </w:r>
      <w:r w:rsidR="009A380A" w:rsidRPr="00783FED">
        <w:rPr>
          <w:rFonts w:cstheme="minorHAnsi"/>
          <w:szCs w:val="24"/>
        </w:rPr>
        <w:t xml:space="preserve"> </w:t>
      </w:r>
      <w:r w:rsidR="005E7707" w:rsidRPr="00783FED">
        <w:rPr>
          <w:rFonts w:cstheme="minorHAnsi"/>
          <w:szCs w:val="24"/>
        </w:rPr>
        <w:t>other departments</w:t>
      </w:r>
      <w:r w:rsidR="00B65EA0" w:rsidRPr="00783FED">
        <w:rPr>
          <w:rFonts w:cstheme="minorHAnsi"/>
          <w:szCs w:val="24"/>
        </w:rPr>
        <w:t>,</w:t>
      </w:r>
      <w:r w:rsidR="005E7707" w:rsidRPr="00783FED">
        <w:rPr>
          <w:rFonts w:cstheme="minorHAnsi"/>
          <w:szCs w:val="24"/>
        </w:rPr>
        <w:t xml:space="preserve"> to resolve </w:t>
      </w:r>
      <w:r w:rsidR="007B6C4D" w:rsidRPr="00783FED">
        <w:rPr>
          <w:rFonts w:cstheme="minorHAnsi"/>
          <w:szCs w:val="24"/>
        </w:rPr>
        <w:t>the issue</w:t>
      </w:r>
      <w:r w:rsidR="005E7707" w:rsidRPr="00783FED">
        <w:rPr>
          <w:rFonts w:cstheme="minorHAnsi"/>
          <w:szCs w:val="24"/>
        </w:rPr>
        <w:t xml:space="preserve">. </w:t>
      </w:r>
    </w:p>
    <w:p w14:paraId="2B6C8DBE" w14:textId="77777777" w:rsidR="00F6600A" w:rsidRPr="00783FED" w:rsidRDefault="00F6600A" w:rsidP="00F6600A">
      <w:pPr>
        <w:widowControl/>
        <w:ind w:left="720"/>
        <w:rPr>
          <w:rFonts w:cstheme="minorHAnsi"/>
          <w:szCs w:val="24"/>
        </w:rPr>
      </w:pPr>
    </w:p>
    <w:p w14:paraId="43C0762A" w14:textId="74F8D076" w:rsidR="00F6600A" w:rsidRPr="00783FED" w:rsidRDefault="00E673A9" w:rsidP="00B65EA0">
      <w:pPr>
        <w:widowControl/>
        <w:ind w:left="720"/>
        <w:rPr>
          <w:rFonts w:cstheme="minorHAnsi"/>
          <w:szCs w:val="24"/>
        </w:rPr>
      </w:pPr>
      <w:r w:rsidRPr="00783FED">
        <w:rPr>
          <w:rFonts w:cstheme="minorHAnsi"/>
          <w:b/>
          <w:szCs w:val="24"/>
        </w:rPr>
        <w:t xml:space="preserve">How long </w:t>
      </w:r>
      <w:r w:rsidR="00F049B0" w:rsidRPr="00783FED">
        <w:rPr>
          <w:rFonts w:cstheme="minorHAnsi"/>
          <w:b/>
          <w:szCs w:val="24"/>
        </w:rPr>
        <w:t xml:space="preserve">will </w:t>
      </w:r>
      <w:r w:rsidRPr="00783FED">
        <w:rPr>
          <w:rFonts w:cstheme="minorHAnsi"/>
          <w:b/>
          <w:szCs w:val="24"/>
        </w:rPr>
        <w:t>it take</w:t>
      </w:r>
      <w:r w:rsidR="00F049B0" w:rsidRPr="00783FED">
        <w:rPr>
          <w:rFonts w:cstheme="minorHAnsi"/>
          <w:b/>
          <w:szCs w:val="24"/>
        </w:rPr>
        <w:t xml:space="preserve">? </w:t>
      </w:r>
      <w:r w:rsidR="00826518" w:rsidRPr="00783FED">
        <w:rPr>
          <w:rFonts w:cstheme="minorHAnsi"/>
          <w:szCs w:val="24"/>
        </w:rPr>
        <w:t>Our aim is to investigate your complaint properly and give you a reply within 10 working days</w:t>
      </w:r>
      <w:r w:rsidR="00B65EA0" w:rsidRPr="00783FED">
        <w:rPr>
          <w:rFonts w:cstheme="minorHAnsi"/>
          <w:szCs w:val="24"/>
        </w:rPr>
        <w:t>.</w:t>
      </w:r>
      <w:r w:rsidR="00826518" w:rsidRPr="00783FED">
        <w:rPr>
          <w:rFonts w:cstheme="minorHAnsi"/>
          <w:szCs w:val="24"/>
        </w:rPr>
        <w:t xml:space="preserve"> </w:t>
      </w:r>
    </w:p>
    <w:p w14:paraId="49820B6A" w14:textId="77777777" w:rsidR="00F6600A" w:rsidRPr="00783FED" w:rsidRDefault="00F6600A" w:rsidP="00826518">
      <w:pPr>
        <w:widowControl/>
        <w:ind w:left="720"/>
        <w:rPr>
          <w:rFonts w:cstheme="minorHAnsi"/>
          <w:szCs w:val="24"/>
        </w:rPr>
      </w:pPr>
    </w:p>
    <w:p w14:paraId="1CFCB967" w14:textId="51E6F929" w:rsidR="00826518" w:rsidRPr="00783FED" w:rsidRDefault="00826518" w:rsidP="00B65EA0">
      <w:pPr>
        <w:widowControl/>
        <w:ind w:left="720"/>
        <w:rPr>
          <w:rFonts w:cstheme="minorHAnsi"/>
          <w:szCs w:val="24"/>
        </w:rPr>
      </w:pPr>
      <w:r w:rsidRPr="00783FED">
        <w:rPr>
          <w:rFonts w:cstheme="minorHAnsi"/>
          <w:szCs w:val="24"/>
        </w:rPr>
        <w:t>If this is not possible</w:t>
      </w:r>
      <w:r w:rsidR="00B65EA0" w:rsidRPr="00783FED">
        <w:rPr>
          <w:rFonts w:cstheme="minorHAnsi"/>
          <w:szCs w:val="24"/>
        </w:rPr>
        <w:t xml:space="preserve"> and a longer period is required</w:t>
      </w:r>
      <w:r w:rsidR="00E673A9" w:rsidRPr="00783FED">
        <w:rPr>
          <w:rFonts w:cstheme="minorHAnsi"/>
          <w:szCs w:val="24"/>
        </w:rPr>
        <w:t>,</w:t>
      </w:r>
      <w:r w:rsidRPr="00783FED">
        <w:rPr>
          <w:rFonts w:cstheme="minorHAnsi"/>
          <w:szCs w:val="24"/>
        </w:rPr>
        <w:t xml:space="preserve"> an interim response will be made informing you of</w:t>
      </w:r>
      <w:r w:rsidR="00E673A9" w:rsidRPr="00783FED">
        <w:rPr>
          <w:rFonts w:cstheme="minorHAnsi"/>
          <w:szCs w:val="24"/>
        </w:rPr>
        <w:t>,</w:t>
      </w:r>
      <w:r w:rsidRPr="00783FED">
        <w:rPr>
          <w:rFonts w:cstheme="minorHAnsi"/>
          <w:szCs w:val="24"/>
        </w:rPr>
        <w:t xml:space="preserve"> the </w:t>
      </w:r>
      <w:r w:rsidR="00B65EA0" w:rsidRPr="00783FED">
        <w:rPr>
          <w:rFonts w:cstheme="minorHAnsi"/>
          <w:szCs w:val="24"/>
        </w:rPr>
        <w:t xml:space="preserve">reasons why it is taking longer, any </w:t>
      </w:r>
      <w:r w:rsidRPr="00783FED">
        <w:rPr>
          <w:rFonts w:cstheme="minorHAnsi"/>
          <w:szCs w:val="24"/>
        </w:rPr>
        <w:t>action taken to date or being considered.</w:t>
      </w:r>
    </w:p>
    <w:p w14:paraId="26615A5E" w14:textId="77777777" w:rsidR="00C91CC2" w:rsidRPr="00783FED" w:rsidRDefault="00C91CC2" w:rsidP="00B65EA0">
      <w:pPr>
        <w:widowControl/>
        <w:ind w:left="720"/>
        <w:rPr>
          <w:rFonts w:cstheme="minorHAnsi"/>
          <w:szCs w:val="24"/>
        </w:rPr>
      </w:pPr>
    </w:p>
    <w:p w14:paraId="7FD49998" w14:textId="7A2DC29B" w:rsidR="00C91CC2" w:rsidRPr="00783FED" w:rsidRDefault="00C91CC2" w:rsidP="00C91CC2">
      <w:pPr>
        <w:widowControl/>
        <w:ind w:left="720"/>
        <w:rPr>
          <w:rFonts w:cstheme="minorHAnsi"/>
          <w:szCs w:val="24"/>
        </w:rPr>
      </w:pPr>
      <w:r w:rsidRPr="00783FED">
        <w:rPr>
          <w:rFonts w:cstheme="minorHAnsi"/>
          <w:szCs w:val="24"/>
        </w:rPr>
        <w:t>If an extension beyond 20 working days is required to enable us to respond fully to your complaint, we will let you know and ask for your agreement to extend</w:t>
      </w:r>
      <w:r w:rsidR="008D1F8B" w:rsidRPr="00783FED">
        <w:rPr>
          <w:rFonts w:cstheme="minorHAnsi"/>
          <w:szCs w:val="24"/>
        </w:rPr>
        <w:t>.</w:t>
      </w:r>
    </w:p>
    <w:p w14:paraId="1A154712" w14:textId="77777777" w:rsidR="00C91CC2" w:rsidRPr="00783FED" w:rsidRDefault="00C91CC2" w:rsidP="00C91CC2">
      <w:pPr>
        <w:widowControl/>
        <w:ind w:left="720"/>
        <w:rPr>
          <w:rFonts w:cstheme="minorHAnsi"/>
          <w:szCs w:val="24"/>
        </w:rPr>
      </w:pPr>
    </w:p>
    <w:p w14:paraId="3D5431EA" w14:textId="3EFC12AB" w:rsidR="00504AC5" w:rsidRPr="00783FED" w:rsidRDefault="00865188" w:rsidP="00865188">
      <w:pPr>
        <w:widowControl/>
        <w:ind w:left="720"/>
        <w:rPr>
          <w:rFonts w:cstheme="minorHAnsi"/>
          <w:szCs w:val="24"/>
        </w:rPr>
      </w:pPr>
      <w:r w:rsidRPr="00783FED">
        <w:rPr>
          <w:rFonts w:cstheme="minorHAnsi"/>
          <w:szCs w:val="24"/>
        </w:rPr>
        <w:t>Where agreement over an extension period cannot be reached, you will be able to challenge the proposed timeliness</w:t>
      </w:r>
      <w:r w:rsidR="00A3696B">
        <w:rPr>
          <w:rFonts w:cstheme="minorHAnsi"/>
          <w:szCs w:val="24"/>
        </w:rPr>
        <w:t>,</w:t>
      </w:r>
      <w:r w:rsidRPr="00783FED">
        <w:rPr>
          <w:rFonts w:cstheme="minorHAnsi"/>
          <w:szCs w:val="24"/>
        </w:rPr>
        <w:t xml:space="preserve"> and we will provide you with the contact information for the Housing Ombudsman</w:t>
      </w:r>
      <w:r w:rsidR="00E673A9" w:rsidRPr="00783FED">
        <w:rPr>
          <w:rFonts w:cstheme="minorHAnsi"/>
          <w:szCs w:val="24"/>
        </w:rPr>
        <w:t>.</w:t>
      </w:r>
    </w:p>
    <w:p w14:paraId="620BB692" w14:textId="77777777" w:rsidR="00865188" w:rsidRPr="00783FED" w:rsidRDefault="00865188" w:rsidP="00865188">
      <w:pPr>
        <w:widowControl/>
        <w:ind w:left="720"/>
        <w:rPr>
          <w:rFonts w:cstheme="minorHAnsi"/>
          <w:szCs w:val="24"/>
        </w:rPr>
      </w:pPr>
      <w:r w:rsidRPr="00783FED">
        <w:rPr>
          <w:rFonts w:cstheme="minorHAnsi"/>
          <w:szCs w:val="24"/>
        </w:rPr>
        <w:t xml:space="preserve"> </w:t>
      </w:r>
    </w:p>
    <w:p w14:paraId="7667F3B3" w14:textId="66500C5D" w:rsidR="00504AC5" w:rsidRPr="00783FED" w:rsidRDefault="008D1F8B" w:rsidP="00504AC5">
      <w:pPr>
        <w:widowControl/>
        <w:ind w:left="720"/>
        <w:rPr>
          <w:rFonts w:cstheme="minorHAnsi"/>
          <w:szCs w:val="24"/>
        </w:rPr>
      </w:pPr>
      <w:r w:rsidRPr="00783FED">
        <w:rPr>
          <w:rFonts w:cstheme="minorHAnsi"/>
          <w:b/>
          <w:szCs w:val="24"/>
        </w:rPr>
        <w:t>What if</w:t>
      </w:r>
      <w:r w:rsidR="00EF281B" w:rsidRPr="00783FED">
        <w:rPr>
          <w:rFonts w:cstheme="minorHAnsi"/>
          <w:b/>
          <w:szCs w:val="24"/>
        </w:rPr>
        <w:t xml:space="preserve"> the issue has happened before</w:t>
      </w:r>
      <w:r w:rsidRPr="00783FED">
        <w:rPr>
          <w:rFonts w:cstheme="minorHAnsi"/>
          <w:b/>
          <w:szCs w:val="24"/>
        </w:rPr>
        <w:t>?</w:t>
      </w:r>
      <w:r w:rsidR="00EF281B" w:rsidRPr="00783FED">
        <w:rPr>
          <w:rFonts w:cstheme="minorHAnsi"/>
          <w:szCs w:val="24"/>
        </w:rPr>
        <w:t xml:space="preserve"> </w:t>
      </w:r>
      <w:r w:rsidR="00504AC5" w:rsidRPr="00783FED">
        <w:rPr>
          <w:rFonts w:cstheme="minorHAnsi"/>
          <w:szCs w:val="24"/>
        </w:rPr>
        <w:t xml:space="preserve">If the problem is a recurring issue, we will consider any older reports as part of the background to our complaint investigation if this </w:t>
      </w:r>
      <w:proofErr w:type="gramStart"/>
      <w:r w:rsidR="00EF5286">
        <w:rPr>
          <w:rFonts w:cstheme="minorHAnsi"/>
          <w:szCs w:val="24"/>
        </w:rPr>
        <w:t xml:space="preserve">will </w:t>
      </w:r>
      <w:r w:rsidR="00EF5286" w:rsidRPr="00783FED">
        <w:rPr>
          <w:rFonts w:cstheme="minorHAnsi"/>
          <w:szCs w:val="24"/>
        </w:rPr>
        <w:t>help</w:t>
      </w:r>
      <w:proofErr w:type="gramEnd"/>
      <w:r w:rsidR="00504AC5" w:rsidRPr="00783FED">
        <w:rPr>
          <w:rFonts w:cstheme="minorHAnsi"/>
          <w:szCs w:val="24"/>
        </w:rPr>
        <w:t xml:space="preserve"> to resolve the issue for you</w:t>
      </w:r>
      <w:r w:rsidR="00E673A9" w:rsidRPr="00783FED">
        <w:rPr>
          <w:rFonts w:cstheme="minorHAnsi"/>
          <w:szCs w:val="24"/>
        </w:rPr>
        <w:t>.</w:t>
      </w:r>
    </w:p>
    <w:p w14:paraId="0CFD131D" w14:textId="77777777" w:rsidR="00FD7FA8" w:rsidRPr="00783FED" w:rsidRDefault="00FD7FA8" w:rsidP="00504AC5">
      <w:pPr>
        <w:widowControl/>
        <w:ind w:left="720"/>
        <w:rPr>
          <w:rFonts w:cstheme="minorHAnsi"/>
          <w:szCs w:val="24"/>
        </w:rPr>
      </w:pPr>
    </w:p>
    <w:p w14:paraId="63D30764" w14:textId="693288F1" w:rsidR="00FD7FA8" w:rsidRPr="00783FED" w:rsidRDefault="008D1F8B" w:rsidP="00FD7FA8">
      <w:pPr>
        <w:widowControl/>
        <w:ind w:left="720"/>
        <w:rPr>
          <w:rFonts w:cstheme="minorHAnsi"/>
          <w:szCs w:val="24"/>
        </w:rPr>
      </w:pPr>
      <w:r w:rsidRPr="00783FED">
        <w:rPr>
          <w:rFonts w:cstheme="minorHAnsi"/>
          <w:b/>
          <w:szCs w:val="24"/>
        </w:rPr>
        <w:lastRenderedPageBreak/>
        <w:t>What if o</w:t>
      </w:r>
      <w:r w:rsidR="00EF281B" w:rsidRPr="00783FED">
        <w:rPr>
          <w:rFonts w:cstheme="minorHAnsi"/>
          <w:b/>
          <w:szCs w:val="24"/>
        </w:rPr>
        <w:t xml:space="preserve">ther issues </w:t>
      </w:r>
      <w:r w:rsidRPr="00783FED">
        <w:rPr>
          <w:rFonts w:cstheme="minorHAnsi"/>
          <w:b/>
          <w:szCs w:val="24"/>
        </w:rPr>
        <w:t>are</w:t>
      </w:r>
      <w:r w:rsidR="00EF281B" w:rsidRPr="00783FED">
        <w:rPr>
          <w:rFonts w:cstheme="minorHAnsi"/>
          <w:b/>
          <w:szCs w:val="24"/>
        </w:rPr>
        <w:t xml:space="preserve"> raise</w:t>
      </w:r>
      <w:r w:rsidRPr="00783FED">
        <w:rPr>
          <w:rFonts w:cstheme="minorHAnsi"/>
          <w:b/>
          <w:szCs w:val="24"/>
        </w:rPr>
        <w:t>d?</w:t>
      </w:r>
      <w:r w:rsidR="00EF281B" w:rsidRPr="00783FED">
        <w:rPr>
          <w:rFonts w:cstheme="minorHAnsi"/>
          <w:szCs w:val="24"/>
        </w:rPr>
        <w:t xml:space="preserve"> </w:t>
      </w:r>
      <w:r w:rsidR="00FD7FA8" w:rsidRPr="00783FED">
        <w:rPr>
          <w:rFonts w:cstheme="minorHAnsi"/>
          <w:szCs w:val="24"/>
        </w:rPr>
        <w:t xml:space="preserve">If you raise additional matters during the investigation, that are relevant to your initial complaint, we will </w:t>
      </w:r>
      <w:proofErr w:type="gramStart"/>
      <w:r w:rsidR="00FD7FA8" w:rsidRPr="00783FED">
        <w:rPr>
          <w:rFonts w:cstheme="minorHAnsi"/>
          <w:szCs w:val="24"/>
        </w:rPr>
        <w:t>look into</w:t>
      </w:r>
      <w:proofErr w:type="gramEnd"/>
      <w:r w:rsidR="00FD7FA8" w:rsidRPr="00783FED">
        <w:rPr>
          <w:rFonts w:cstheme="minorHAnsi"/>
          <w:szCs w:val="24"/>
        </w:rPr>
        <w:t xml:space="preserve"> these during our stage one response, providing we have not already responded to your initial complaint. If we have already responded to your initial complaint or it would unreasonably delay our response, the additional matter will be logged as a new complaint</w:t>
      </w:r>
    </w:p>
    <w:p w14:paraId="31CF6896" w14:textId="77777777" w:rsidR="00826518" w:rsidRPr="00783FED" w:rsidRDefault="00826518" w:rsidP="00865188">
      <w:pPr>
        <w:widowControl/>
        <w:rPr>
          <w:rFonts w:cstheme="minorHAnsi"/>
          <w:szCs w:val="24"/>
        </w:rPr>
      </w:pPr>
    </w:p>
    <w:p w14:paraId="15942F52" w14:textId="4E074A72" w:rsidR="00E673A9" w:rsidRPr="00783FED" w:rsidRDefault="00EF281B" w:rsidP="00E673A9">
      <w:pPr>
        <w:widowControl/>
        <w:spacing w:after="120"/>
        <w:ind w:left="720"/>
        <w:rPr>
          <w:rFonts w:cstheme="minorHAnsi"/>
          <w:szCs w:val="24"/>
        </w:rPr>
      </w:pPr>
      <w:r w:rsidRPr="00783FED">
        <w:rPr>
          <w:rFonts w:cstheme="minorHAnsi"/>
          <w:b/>
          <w:szCs w:val="24"/>
        </w:rPr>
        <w:t xml:space="preserve">How </w:t>
      </w:r>
      <w:r w:rsidR="008D1F8B" w:rsidRPr="00783FED">
        <w:rPr>
          <w:rFonts w:cstheme="minorHAnsi"/>
          <w:b/>
          <w:szCs w:val="24"/>
        </w:rPr>
        <w:t xml:space="preserve">will </w:t>
      </w:r>
      <w:r w:rsidRPr="00783FED">
        <w:rPr>
          <w:rFonts w:cstheme="minorHAnsi"/>
          <w:b/>
          <w:szCs w:val="24"/>
        </w:rPr>
        <w:t>we explain the outcome</w:t>
      </w:r>
      <w:r w:rsidR="008D1F8B" w:rsidRPr="00783FED">
        <w:rPr>
          <w:rFonts w:cstheme="minorHAnsi"/>
          <w:b/>
          <w:szCs w:val="24"/>
        </w:rPr>
        <w:t>?</w:t>
      </w:r>
      <w:r w:rsidRPr="00783FED">
        <w:rPr>
          <w:rFonts w:cstheme="minorHAnsi"/>
          <w:szCs w:val="24"/>
        </w:rPr>
        <w:t xml:space="preserve"> </w:t>
      </w:r>
      <w:r w:rsidR="00826518" w:rsidRPr="00783FED">
        <w:rPr>
          <w:rFonts w:cstheme="minorHAnsi"/>
          <w:szCs w:val="24"/>
        </w:rPr>
        <w:t>At the end of the investigation</w:t>
      </w:r>
      <w:r w:rsidR="00B65EA0" w:rsidRPr="00783FED">
        <w:rPr>
          <w:rFonts w:cstheme="minorHAnsi"/>
          <w:szCs w:val="24"/>
        </w:rPr>
        <w:t>,</w:t>
      </w:r>
      <w:r w:rsidR="00826518" w:rsidRPr="00783FED">
        <w:rPr>
          <w:rFonts w:cstheme="minorHAnsi"/>
          <w:szCs w:val="24"/>
        </w:rPr>
        <w:t xml:space="preserve"> </w:t>
      </w:r>
      <w:r w:rsidR="00B65EA0" w:rsidRPr="00783FED">
        <w:rPr>
          <w:rFonts w:cstheme="minorHAnsi"/>
          <w:szCs w:val="24"/>
        </w:rPr>
        <w:t>we will inform you in writing whether the complaint is</w:t>
      </w:r>
      <w:r w:rsidR="00E673A9" w:rsidRPr="00783FED">
        <w:rPr>
          <w:rFonts w:cstheme="minorHAnsi"/>
          <w:szCs w:val="24"/>
        </w:rPr>
        <w:t>:</w:t>
      </w:r>
      <w:r w:rsidR="00B65EA0" w:rsidRPr="00783FED">
        <w:rPr>
          <w:rFonts w:cstheme="minorHAnsi"/>
          <w:szCs w:val="24"/>
        </w:rPr>
        <w:t xml:space="preserve"> </w:t>
      </w:r>
    </w:p>
    <w:p w14:paraId="5FE93547" w14:textId="57CBB062" w:rsidR="00E673A9" w:rsidRPr="00783FED" w:rsidRDefault="00B65EA0" w:rsidP="00E673A9">
      <w:pPr>
        <w:pStyle w:val="ListParagraph"/>
        <w:widowControl/>
        <w:numPr>
          <w:ilvl w:val="0"/>
          <w:numId w:val="9"/>
        </w:numPr>
        <w:spacing w:after="120"/>
        <w:contextualSpacing w:val="0"/>
        <w:rPr>
          <w:rFonts w:cstheme="minorHAnsi"/>
          <w:szCs w:val="24"/>
        </w:rPr>
      </w:pPr>
      <w:r w:rsidRPr="00783FED">
        <w:rPr>
          <w:rFonts w:cstheme="minorHAnsi"/>
          <w:szCs w:val="24"/>
        </w:rPr>
        <w:t>upheld or not upheld</w:t>
      </w:r>
    </w:p>
    <w:p w14:paraId="57FDB4F9" w14:textId="77777777" w:rsidR="00E673A9" w:rsidRPr="00783FED" w:rsidRDefault="00826518" w:rsidP="00E673A9">
      <w:pPr>
        <w:pStyle w:val="ListParagraph"/>
        <w:widowControl/>
        <w:numPr>
          <w:ilvl w:val="0"/>
          <w:numId w:val="9"/>
        </w:numPr>
        <w:spacing w:after="120"/>
        <w:contextualSpacing w:val="0"/>
        <w:rPr>
          <w:rFonts w:cstheme="minorHAnsi"/>
          <w:szCs w:val="24"/>
        </w:rPr>
      </w:pPr>
      <w:r w:rsidRPr="00783FED">
        <w:rPr>
          <w:rFonts w:cstheme="minorHAnsi"/>
          <w:szCs w:val="24"/>
        </w:rPr>
        <w:t>the reasons for the decision</w:t>
      </w:r>
      <w:r w:rsidR="00A7276A" w:rsidRPr="00783FED">
        <w:rPr>
          <w:rFonts w:cstheme="minorHAnsi"/>
          <w:szCs w:val="24"/>
        </w:rPr>
        <w:t xml:space="preserve"> made</w:t>
      </w:r>
      <w:r w:rsidR="000B686E" w:rsidRPr="00783FED">
        <w:rPr>
          <w:rFonts w:cstheme="minorHAnsi"/>
          <w:szCs w:val="24"/>
        </w:rPr>
        <w:t>,</w:t>
      </w:r>
      <w:r w:rsidRPr="00783FED">
        <w:rPr>
          <w:rFonts w:cstheme="minorHAnsi"/>
          <w:szCs w:val="24"/>
        </w:rPr>
        <w:t xml:space="preserve"> and </w:t>
      </w:r>
    </w:p>
    <w:p w14:paraId="7CEC137C" w14:textId="68531FF4" w:rsidR="00826518" w:rsidRPr="00783FED" w:rsidRDefault="00826518" w:rsidP="00E673A9">
      <w:pPr>
        <w:pStyle w:val="ListParagraph"/>
        <w:widowControl/>
        <w:numPr>
          <w:ilvl w:val="0"/>
          <w:numId w:val="9"/>
        </w:numPr>
        <w:rPr>
          <w:rFonts w:cstheme="minorHAnsi"/>
          <w:szCs w:val="24"/>
        </w:rPr>
      </w:pPr>
      <w:r w:rsidRPr="00783FED">
        <w:rPr>
          <w:rFonts w:cstheme="minorHAnsi"/>
          <w:szCs w:val="24"/>
        </w:rPr>
        <w:t xml:space="preserve">action </w:t>
      </w:r>
      <w:r w:rsidR="00A7276A" w:rsidRPr="00783FED">
        <w:rPr>
          <w:rFonts w:cstheme="minorHAnsi"/>
          <w:szCs w:val="24"/>
        </w:rPr>
        <w:t xml:space="preserve">that will be taken to put the issue </w:t>
      </w:r>
      <w:r w:rsidR="00E930A3" w:rsidRPr="00783FED">
        <w:rPr>
          <w:rFonts w:cstheme="minorHAnsi"/>
          <w:szCs w:val="24"/>
        </w:rPr>
        <w:t>right, if</w:t>
      </w:r>
      <w:r w:rsidRPr="00783FED">
        <w:rPr>
          <w:rFonts w:cstheme="minorHAnsi"/>
          <w:szCs w:val="24"/>
        </w:rPr>
        <w:t xml:space="preserve"> any.</w:t>
      </w:r>
      <w:r w:rsidR="00192565" w:rsidRPr="00783FED">
        <w:rPr>
          <w:rFonts w:cstheme="minorHAnsi"/>
          <w:szCs w:val="24"/>
        </w:rPr>
        <w:t xml:space="preserve"> </w:t>
      </w:r>
      <w:r w:rsidRPr="00783FED">
        <w:rPr>
          <w:rFonts w:cstheme="minorHAnsi"/>
          <w:szCs w:val="24"/>
        </w:rPr>
        <w:t xml:space="preserve"> </w:t>
      </w:r>
    </w:p>
    <w:p w14:paraId="07B489D1" w14:textId="59E13B60" w:rsidR="001405BF" w:rsidRPr="00783FED" w:rsidRDefault="001405BF" w:rsidP="005D4182">
      <w:pPr>
        <w:widowControl/>
        <w:ind w:left="720"/>
        <w:rPr>
          <w:rFonts w:cstheme="minorHAnsi"/>
          <w:szCs w:val="24"/>
        </w:rPr>
      </w:pPr>
    </w:p>
    <w:p w14:paraId="30AFB0CF" w14:textId="3EB274C4" w:rsidR="00EF281B" w:rsidRPr="00783FED" w:rsidRDefault="00EF281B" w:rsidP="005D4182">
      <w:pPr>
        <w:widowControl/>
        <w:ind w:left="720"/>
        <w:rPr>
          <w:rFonts w:cstheme="minorHAnsi"/>
          <w:szCs w:val="24"/>
        </w:rPr>
      </w:pPr>
      <w:r w:rsidRPr="00783FED">
        <w:rPr>
          <w:rFonts w:cstheme="minorHAnsi"/>
          <w:szCs w:val="24"/>
        </w:rPr>
        <w:t xml:space="preserve">We can also verbally explain the outcome to you. </w:t>
      </w:r>
    </w:p>
    <w:p w14:paraId="3B207054" w14:textId="3895F861" w:rsidR="00EF281B" w:rsidRPr="00783FED" w:rsidRDefault="00EF281B" w:rsidP="005D4182">
      <w:pPr>
        <w:widowControl/>
        <w:ind w:left="720"/>
        <w:rPr>
          <w:rFonts w:cstheme="minorHAnsi"/>
          <w:szCs w:val="24"/>
        </w:rPr>
      </w:pPr>
    </w:p>
    <w:p w14:paraId="7A427A5E" w14:textId="77777777" w:rsidR="00F049B0" w:rsidRPr="00783FED" w:rsidRDefault="00F049B0" w:rsidP="00F049B0">
      <w:pPr>
        <w:widowControl/>
        <w:ind w:left="720"/>
        <w:rPr>
          <w:rFonts w:cstheme="minorHAnsi"/>
          <w:szCs w:val="24"/>
        </w:rPr>
      </w:pPr>
      <w:r w:rsidRPr="00783FED">
        <w:rPr>
          <w:rFonts w:cstheme="minorHAnsi"/>
          <w:szCs w:val="24"/>
        </w:rPr>
        <w:t>We will consider on a case-by-case basis, whether any statutory payments are due, for example-in relation to legal obligations or if any quantifiable losses have incurred, the time and trouble a person has been put to distress and inconvenience caused.</w:t>
      </w:r>
    </w:p>
    <w:p w14:paraId="6C667A2D" w14:textId="4246C2C7" w:rsidR="00F049B0" w:rsidRPr="00783FED" w:rsidRDefault="00F049B0" w:rsidP="005D4182">
      <w:pPr>
        <w:widowControl/>
        <w:ind w:left="720"/>
        <w:rPr>
          <w:rFonts w:cstheme="minorHAnsi"/>
          <w:szCs w:val="24"/>
        </w:rPr>
      </w:pPr>
    </w:p>
    <w:p w14:paraId="3417BD84" w14:textId="77777777" w:rsidR="00826518" w:rsidRPr="00783FED" w:rsidRDefault="005C69BA" w:rsidP="00331815">
      <w:pPr>
        <w:widowControl/>
        <w:ind w:left="720" w:hanging="720"/>
        <w:rPr>
          <w:rFonts w:cstheme="minorHAnsi"/>
          <w:szCs w:val="24"/>
        </w:rPr>
      </w:pPr>
      <w:r w:rsidRPr="00783FED">
        <w:rPr>
          <w:rFonts w:cstheme="minorHAnsi"/>
          <w:szCs w:val="24"/>
        </w:rPr>
        <w:t>7</w:t>
      </w:r>
      <w:r w:rsidR="00A775F2" w:rsidRPr="00783FED">
        <w:rPr>
          <w:rFonts w:cstheme="minorHAnsi"/>
          <w:szCs w:val="24"/>
        </w:rPr>
        <w:t>.</w:t>
      </w:r>
      <w:r w:rsidR="00436ECD" w:rsidRPr="00783FED">
        <w:rPr>
          <w:rFonts w:cstheme="minorHAnsi"/>
          <w:szCs w:val="24"/>
        </w:rPr>
        <w:t>6</w:t>
      </w:r>
      <w:r w:rsidR="00A775F2" w:rsidRPr="00783FED">
        <w:rPr>
          <w:rFonts w:cstheme="minorHAnsi"/>
          <w:szCs w:val="24"/>
        </w:rPr>
        <w:tab/>
      </w:r>
      <w:r w:rsidR="00E20BF7" w:rsidRPr="00783FED">
        <w:rPr>
          <w:rFonts w:cstheme="minorHAnsi"/>
          <w:b/>
          <w:bCs/>
          <w:szCs w:val="24"/>
        </w:rPr>
        <w:t>Stage Two-</w:t>
      </w:r>
      <w:r w:rsidR="00684DF0" w:rsidRPr="00783FED">
        <w:rPr>
          <w:rFonts w:cstheme="minorHAnsi"/>
          <w:b/>
          <w:szCs w:val="24"/>
        </w:rPr>
        <w:t xml:space="preserve">Complaint </w:t>
      </w:r>
      <w:r w:rsidR="00826518" w:rsidRPr="00783FED">
        <w:rPr>
          <w:rFonts w:cstheme="minorHAnsi"/>
          <w:b/>
          <w:szCs w:val="24"/>
        </w:rPr>
        <w:t xml:space="preserve">Review </w:t>
      </w:r>
    </w:p>
    <w:p w14:paraId="0DCE3956" w14:textId="77777777" w:rsidR="00826518" w:rsidRPr="00783FED" w:rsidRDefault="00826518" w:rsidP="00331815">
      <w:pPr>
        <w:widowControl/>
        <w:ind w:left="720" w:hanging="720"/>
        <w:rPr>
          <w:rFonts w:cstheme="minorHAnsi"/>
          <w:szCs w:val="24"/>
        </w:rPr>
      </w:pPr>
    </w:p>
    <w:p w14:paraId="3B7A5D8D" w14:textId="77777777" w:rsidR="00826518" w:rsidRPr="00783FED" w:rsidRDefault="00826518" w:rsidP="00331815">
      <w:pPr>
        <w:widowControl/>
        <w:ind w:left="720" w:hanging="720"/>
        <w:rPr>
          <w:rFonts w:cstheme="minorHAnsi"/>
          <w:szCs w:val="24"/>
        </w:rPr>
      </w:pPr>
      <w:r w:rsidRPr="00783FED">
        <w:rPr>
          <w:rFonts w:cstheme="minorHAnsi"/>
          <w:szCs w:val="24"/>
        </w:rPr>
        <w:tab/>
        <w:t xml:space="preserve">If you are not satisfied with the response to </w:t>
      </w:r>
      <w:r w:rsidR="0066024B" w:rsidRPr="00783FED">
        <w:rPr>
          <w:rFonts w:cstheme="minorHAnsi"/>
          <w:szCs w:val="24"/>
        </w:rPr>
        <w:t>your complaint (stage one)</w:t>
      </w:r>
      <w:r w:rsidRPr="00783FED">
        <w:rPr>
          <w:rFonts w:cstheme="minorHAnsi"/>
          <w:szCs w:val="24"/>
        </w:rPr>
        <w:t xml:space="preserve">, you can </w:t>
      </w:r>
      <w:r w:rsidR="00684DF0" w:rsidRPr="00783FED">
        <w:rPr>
          <w:rFonts w:cstheme="minorHAnsi"/>
          <w:szCs w:val="24"/>
        </w:rPr>
        <w:t xml:space="preserve">tell us why and you can </w:t>
      </w:r>
      <w:r w:rsidRPr="00783FED">
        <w:rPr>
          <w:rFonts w:cstheme="minorHAnsi"/>
          <w:szCs w:val="24"/>
        </w:rPr>
        <w:t>ask for the complaint to be reviewed.</w:t>
      </w:r>
    </w:p>
    <w:p w14:paraId="6063C4BC" w14:textId="77777777" w:rsidR="00D231E9" w:rsidRPr="00783FED" w:rsidRDefault="00D231E9" w:rsidP="00331815">
      <w:pPr>
        <w:widowControl/>
        <w:ind w:left="720" w:hanging="720"/>
        <w:rPr>
          <w:rFonts w:cstheme="minorHAnsi"/>
          <w:szCs w:val="24"/>
        </w:rPr>
      </w:pPr>
    </w:p>
    <w:p w14:paraId="6E7F4A51" w14:textId="20A12DF0" w:rsidR="00671D7C" w:rsidRPr="00783FED" w:rsidRDefault="009D7E56" w:rsidP="009D7E56">
      <w:pPr>
        <w:widowControl/>
        <w:ind w:left="720" w:hanging="720"/>
        <w:rPr>
          <w:rFonts w:cstheme="minorHAnsi"/>
          <w:szCs w:val="24"/>
        </w:rPr>
      </w:pPr>
      <w:r w:rsidRPr="00783FED">
        <w:rPr>
          <w:rFonts w:cstheme="minorHAnsi"/>
          <w:szCs w:val="24"/>
        </w:rPr>
        <w:t xml:space="preserve">             </w:t>
      </w:r>
      <w:r w:rsidR="00671D7C" w:rsidRPr="00783FED">
        <w:rPr>
          <w:rFonts w:cstheme="minorHAnsi"/>
          <w:szCs w:val="24"/>
        </w:rPr>
        <w:t xml:space="preserve">If you </w:t>
      </w:r>
      <w:r w:rsidRPr="00783FED">
        <w:rPr>
          <w:rFonts w:cstheme="minorHAnsi"/>
          <w:szCs w:val="24"/>
        </w:rPr>
        <w:t>would like to request a review of the complaint outcome, y</w:t>
      </w:r>
      <w:r w:rsidR="00671D7C" w:rsidRPr="00783FED">
        <w:rPr>
          <w:rFonts w:cstheme="minorHAnsi"/>
          <w:szCs w:val="24"/>
        </w:rPr>
        <w:t>ou should let us know wi</w:t>
      </w:r>
      <w:r w:rsidR="00801983" w:rsidRPr="00783FED">
        <w:rPr>
          <w:rFonts w:cstheme="minorHAnsi"/>
          <w:szCs w:val="24"/>
        </w:rPr>
        <w:t>thin 14 days of receiving your c</w:t>
      </w:r>
      <w:r w:rsidR="00671D7C" w:rsidRPr="00783FED">
        <w:rPr>
          <w:rFonts w:cstheme="minorHAnsi"/>
          <w:szCs w:val="24"/>
        </w:rPr>
        <w:t xml:space="preserve">omplaints outcome </w:t>
      </w:r>
      <w:r w:rsidRPr="00783FED">
        <w:rPr>
          <w:rFonts w:cstheme="minorHAnsi"/>
          <w:szCs w:val="24"/>
        </w:rPr>
        <w:t>decision</w:t>
      </w:r>
      <w:r w:rsidR="00EF281B" w:rsidRPr="00783FED">
        <w:rPr>
          <w:rFonts w:cstheme="minorHAnsi"/>
          <w:szCs w:val="24"/>
        </w:rPr>
        <w:t>.</w:t>
      </w:r>
    </w:p>
    <w:p w14:paraId="24530674" w14:textId="77777777" w:rsidR="00826518" w:rsidRPr="00783FED" w:rsidRDefault="00826518" w:rsidP="00331815">
      <w:pPr>
        <w:widowControl/>
        <w:ind w:left="720" w:hanging="720"/>
        <w:rPr>
          <w:rFonts w:cstheme="minorHAnsi"/>
          <w:szCs w:val="24"/>
        </w:rPr>
      </w:pPr>
    </w:p>
    <w:p w14:paraId="202B61E4" w14:textId="77777777" w:rsidR="00826518" w:rsidRPr="00783FED" w:rsidRDefault="00826518" w:rsidP="00331815">
      <w:pPr>
        <w:widowControl/>
        <w:ind w:left="720" w:hanging="720"/>
        <w:rPr>
          <w:rFonts w:cstheme="minorHAnsi"/>
          <w:szCs w:val="24"/>
        </w:rPr>
      </w:pPr>
      <w:r w:rsidRPr="00783FED">
        <w:rPr>
          <w:rFonts w:cstheme="minorHAnsi"/>
          <w:szCs w:val="24"/>
        </w:rPr>
        <w:tab/>
        <w:t xml:space="preserve">A </w:t>
      </w:r>
      <w:r w:rsidR="000816E6" w:rsidRPr="00783FED">
        <w:rPr>
          <w:rFonts w:cstheme="minorHAnsi"/>
          <w:szCs w:val="24"/>
        </w:rPr>
        <w:t xml:space="preserve">senior manager who has not previously </w:t>
      </w:r>
      <w:r w:rsidR="00747D90" w:rsidRPr="00783FED">
        <w:rPr>
          <w:rFonts w:cstheme="minorHAnsi"/>
          <w:szCs w:val="24"/>
        </w:rPr>
        <w:t xml:space="preserve">been </w:t>
      </w:r>
      <w:r w:rsidR="000816E6" w:rsidRPr="00783FED">
        <w:rPr>
          <w:rFonts w:cstheme="minorHAnsi"/>
          <w:szCs w:val="24"/>
        </w:rPr>
        <w:t xml:space="preserve">involved </w:t>
      </w:r>
      <w:r w:rsidRPr="00783FED">
        <w:rPr>
          <w:rFonts w:cstheme="minorHAnsi"/>
          <w:szCs w:val="24"/>
        </w:rPr>
        <w:t>will undertake the review.</w:t>
      </w:r>
      <w:r w:rsidR="009A5D48" w:rsidRPr="00783FED">
        <w:rPr>
          <w:rFonts w:cstheme="minorHAnsi"/>
          <w:szCs w:val="24"/>
        </w:rPr>
        <w:t xml:space="preserve">  They will acknowledge this in writing to you, within </w:t>
      </w:r>
      <w:r w:rsidR="0066024B" w:rsidRPr="00783FED">
        <w:rPr>
          <w:rFonts w:cstheme="minorHAnsi"/>
          <w:szCs w:val="24"/>
        </w:rPr>
        <w:t>4</w:t>
      </w:r>
      <w:r w:rsidR="009A5D48" w:rsidRPr="00783FED">
        <w:rPr>
          <w:rFonts w:cstheme="minorHAnsi"/>
          <w:szCs w:val="24"/>
        </w:rPr>
        <w:t xml:space="preserve"> working days. </w:t>
      </w:r>
    </w:p>
    <w:p w14:paraId="3B5721D3" w14:textId="77777777" w:rsidR="00826518" w:rsidRPr="00783FED" w:rsidRDefault="00826518" w:rsidP="00331815">
      <w:pPr>
        <w:widowControl/>
        <w:ind w:left="720" w:hanging="720"/>
        <w:rPr>
          <w:rFonts w:cstheme="minorHAnsi"/>
          <w:szCs w:val="24"/>
        </w:rPr>
      </w:pPr>
    </w:p>
    <w:p w14:paraId="18B965C2" w14:textId="77777777" w:rsidR="002710C5" w:rsidRPr="00783FED" w:rsidRDefault="00826518" w:rsidP="002710C5">
      <w:pPr>
        <w:widowControl/>
        <w:ind w:left="720" w:hanging="720"/>
        <w:rPr>
          <w:rFonts w:cstheme="minorHAnsi"/>
          <w:szCs w:val="24"/>
        </w:rPr>
      </w:pPr>
      <w:r w:rsidRPr="00783FED">
        <w:rPr>
          <w:rFonts w:cstheme="minorHAnsi"/>
          <w:szCs w:val="24"/>
        </w:rPr>
        <w:tab/>
        <w:t xml:space="preserve">The review </w:t>
      </w:r>
      <w:r w:rsidR="00747D90" w:rsidRPr="00783FED">
        <w:rPr>
          <w:rFonts w:cstheme="minorHAnsi"/>
          <w:szCs w:val="24"/>
        </w:rPr>
        <w:t xml:space="preserve">involves </w:t>
      </w:r>
      <w:r w:rsidRPr="00783FED">
        <w:rPr>
          <w:rFonts w:cstheme="minorHAnsi"/>
          <w:szCs w:val="24"/>
        </w:rPr>
        <w:t>investigat</w:t>
      </w:r>
      <w:r w:rsidR="00747D90" w:rsidRPr="00783FED">
        <w:rPr>
          <w:rFonts w:cstheme="minorHAnsi"/>
          <w:szCs w:val="24"/>
        </w:rPr>
        <w:t>ing</w:t>
      </w:r>
      <w:r w:rsidRPr="00783FED">
        <w:rPr>
          <w:rFonts w:cstheme="minorHAnsi"/>
          <w:szCs w:val="24"/>
        </w:rPr>
        <w:t xml:space="preserve"> the complaint</w:t>
      </w:r>
      <w:r w:rsidR="00A7276A" w:rsidRPr="00783FED">
        <w:rPr>
          <w:rFonts w:cstheme="minorHAnsi"/>
          <w:szCs w:val="24"/>
        </w:rPr>
        <w:t xml:space="preserve"> again</w:t>
      </w:r>
      <w:r w:rsidR="009D7E56" w:rsidRPr="00783FED">
        <w:rPr>
          <w:rFonts w:cstheme="minorHAnsi"/>
          <w:szCs w:val="24"/>
        </w:rPr>
        <w:t>,</w:t>
      </w:r>
      <w:r w:rsidR="00A7276A" w:rsidRPr="00783FED">
        <w:rPr>
          <w:rFonts w:cstheme="minorHAnsi"/>
          <w:szCs w:val="24"/>
        </w:rPr>
        <w:t xml:space="preserve"> considering how the complaint was originally handled and reporting their findings </w:t>
      </w:r>
      <w:r w:rsidR="009A5D48" w:rsidRPr="00783FED">
        <w:rPr>
          <w:rFonts w:cstheme="minorHAnsi"/>
          <w:szCs w:val="24"/>
        </w:rPr>
        <w:t>in writing to you within 10 </w:t>
      </w:r>
      <w:r w:rsidRPr="00783FED">
        <w:rPr>
          <w:rFonts w:cstheme="minorHAnsi"/>
          <w:szCs w:val="24"/>
        </w:rPr>
        <w:t>working days.</w:t>
      </w:r>
    </w:p>
    <w:p w14:paraId="1B818F9B" w14:textId="77777777" w:rsidR="002710C5" w:rsidRPr="00783FED" w:rsidRDefault="002710C5" w:rsidP="002710C5">
      <w:pPr>
        <w:widowControl/>
        <w:ind w:left="720" w:hanging="720"/>
        <w:rPr>
          <w:rFonts w:cstheme="minorHAnsi"/>
          <w:szCs w:val="24"/>
        </w:rPr>
      </w:pPr>
    </w:p>
    <w:p w14:paraId="546EF5C3" w14:textId="781F2B61" w:rsidR="00826518" w:rsidRPr="00783FED" w:rsidRDefault="002710C5" w:rsidP="009D7E56">
      <w:pPr>
        <w:widowControl/>
        <w:ind w:left="720" w:hanging="720"/>
        <w:rPr>
          <w:rFonts w:cstheme="minorHAnsi"/>
          <w:szCs w:val="24"/>
        </w:rPr>
      </w:pPr>
      <w:r w:rsidRPr="00783FED">
        <w:rPr>
          <w:rFonts w:cstheme="minorHAnsi"/>
          <w:szCs w:val="24"/>
        </w:rPr>
        <w:t xml:space="preserve">             I</w:t>
      </w:r>
      <w:r w:rsidR="009D7E56" w:rsidRPr="00783FED">
        <w:rPr>
          <w:rFonts w:cstheme="minorHAnsi"/>
          <w:szCs w:val="24"/>
        </w:rPr>
        <w:t>f a longer period is required,</w:t>
      </w:r>
      <w:r w:rsidR="00041C78" w:rsidRPr="00783FED">
        <w:rPr>
          <w:rFonts w:cstheme="minorHAnsi"/>
          <w:szCs w:val="24"/>
        </w:rPr>
        <w:t xml:space="preserve"> </w:t>
      </w:r>
      <w:r w:rsidR="009D7E56" w:rsidRPr="00783FED">
        <w:rPr>
          <w:rFonts w:cstheme="minorHAnsi"/>
          <w:szCs w:val="24"/>
        </w:rPr>
        <w:t>we will let you know and provide you with an expected timescale</w:t>
      </w:r>
      <w:r w:rsidR="00EF281B" w:rsidRPr="00783FED">
        <w:rPr>
          <w:rFonts w:cstheme="minorHAnsi"/>
          <w:szCs w:val="24"/>
        </w:rPr>
        <w:t>. T</w:t>
      </w:r>
      <w:r w:rsidR="009D7E56" w:rsidRPr="00783FED">
        <w:rPr>
          <w:rFonts w:cstheme="minorHAnsi"/>
          <w:szCs w:val="24"/>
        </w:rPr>
        <w:t>his will be no longer than a further 10</w:t>
      </w:r>
      <w:r w:rsidR="00E930A3" w:rsidRPr="00783FED">
        <w:rPr>
          <w:rFonts w:cstheme="minorHAnsi"/>
          <w:szCs w:val="24"/>
        </w:rPr>
        <w:t xml:space="preserve"> </w:t>
      </w:r>
      <w:r w:rsidR="009D7E56" w:rsidRPr="00783FED">
        <w:rPr>
          <w:rFonts w:cstheme="minorHAnsi"/>
          <w:szCs w:val="24"/>
        </w:rPr>
        <w:t>days</w:t>
      </w:r>
      <w:r w:rsidR="00EF281B" w:rsidRPr="00783FED">
        <w:rPr>
          <w:rFonts w:cstheme="minorHAnsi"/>
          <w:szCs w:val="24"/>
        </w:rPr>
        <w:t>.</w:t>
      </w:r>
      <w:r w:rsidR="009D7E56" w:rsidRPr="00783FED">
        <w:rPr>
          <w:rFonts w:cstheme="minorHAnsi"/>
          <w:szCs w:val="24"/>
        </w:rPr>
        <w:t xml:space="preserve"> </w:t>
      </w:r>
    </w:p>
    <w:p w14:paraId="3FD72C7B" w14:textId="77777777" w:rsidR="0066024B" w:rsidRPr="00783FED" w:rsidRDefault="0066024B" w:rsidP="00B5753A">
      <w:pPr>
        <w:widowControl/>
        <w:ind w:left="720" w:hanging="720"/>
        <w:rPr>
          <w:rFonts w:cstheme="minorHAnsi"/>
          <w:szCs w:val="24"/>
        </w:rPr>
      </w:pPr>
    </w:p>
    <w:p w14:paraId="3CD24114" w14:textId="246E610B" w:rsidR="00826518" w:rsidRPr="00783FED" w:rsidRDefault="00826518" w:rsidP="002710C5">
      <w:pPr>
        <w:widowControl/>
        <w:ind w:left="720" w:hanging="720"/>
        <w:rPr>
          <w:rFonts w:cstheme="minorHAnsi"/>
          <w:szCs w:val="24"/>
        </w:rPr>
      </w:pPr>
      <w:r w:rsidRPr="00783FED">
        <w:rPr>
          <w:rFonts w:cstheme="minorHAnsi"/>
          <w:szCs w:val="24"/>
        </w:rPr>
        <w:tab/>
      </w:r>
      <w:r w:rsidR="00A7276A" w:rsidRPr="00783FED">
        <w:rPr>
          <w:rFonts w:cstheme="minorHAnsi"/>
          <w:szCs w:val="24"/>
        </w:rPr>
        <w:t xml:space="preserve">We will inform you </w:t>
      </w:r>
      <w:r w:rsidR="0076120F" w:rsidRPr="00783FED">
        <w:rPr>
          <w:rFonts w:cstheme="minorHAnsi"/>
          <w:szCs w:val="24"/>
        </w:rPr>
        <w:t xml:space="preserve">in writing </w:t>
      </w:r>
      <w:r w:rsidR="00A7276A" w:rsidRPr="00783FED">
        <w:rPr>
          <w:rFonts w:cstheme="minorHAnsi"/>
          <w:szCs w:val="24"/>
        </w:rPr>
        <w:t xml:space="preserve">whether we have agreed or not with the original complaint investigation outcome, explain </w:t>
      </w:r>
      <w:r w:rsidRPr="00783FED">
        <w:rPr>
          <w:rFonts w:cstheme="minorHAnsi"/>
          <w:szCs w:val="24"/>
        </w:rPr>
        <w:t xml:space="preserve">the reasons for the decision and </w:t>
      </w:r>
      <w:r w:rsidR="00232089" w:rsidRPr="00783FED">
        <w:rPr>
          <w:rFonts w:cstheme="minorHAnsi"/>
          <w:szCs w:val="24"/>
        </w:rPr>
        <w:t>action that</w:t>
      </w:r>
      <w:r w:rsidR="002710C5" w:rsidRPr="00783FED">
        <w:rPr>
          <w:rFonts w:cstheme="minorHAnsi"/>
          <w:szCs w:val="24"/>
        </w:rPr>
        <w:t xml:space="preserve"> will </w:t>
      </w:r>
      <w:r w:rsidR="009D7E56" w:rsidRPr="00783FED">
        <w:rPr>
          <w:rFonts w:cstheme="minorHAnsi"/>
          <w:szCs w:val="24"/>
        </w:rPr>
        <w:t>be taken</w:t>
      </w:r>
      <w:r w:rsidRPr="00783FED">
        <w:rPr>
          <w:rFonts w:cstheme="minorHAnsi"/>
          <w:szCs w:val="24"/>
        </w:rPr>
        <w:t>, if any.</w:t>
      </w:r>
      <w:r w:rsidR="001B7527" w:rsidRPr="00783FED">
        <w:rPr>
          <w:rFonts w:cstheme="minorHAnsi"/>
          <w:szCs w:val="24"/>
        </w:rPr>
        <w:t xml:space="preserve"> We can also explain this verbally.</w:t>
      </w:r>
    </w:p>
    <w:p w14:paraId="6917604C" w14:textId="77777777" w:rsidR="009A5D48" w:rsidRPr="00783FED" w:rsidRDefault="009A5D48" w:rsidP="00331815">
      <w:pPr>
        <w:widowControl/>
        <w:ind w:left="720" w:hanging="720"/>
        <w:rPr>
          <w:rFonts w:cstheme="minorHAnsi"/>
          <w:szCs w:val="24"/>
        </w:rPr>
      </w:pPr>
    </w:p>
    <w:p w14:paraId="40D6411D" w14:textId="10D8F227" w:rsidR="0076120F" w:rsidRPr="00783FED" w:rsidRDefault="002710C5" w:rsidP="0076120F">
      <w:pPr>
        <w:widowControl/>
        <w:ind w:left="720"/>
        <w:rPr>
          <w:rFonts w:cstheme="minorHAnsi"/>
          <w:szCs w:val="24"/>
        </w:rPr>
      </w:pPr>
      <w:r w:rsidRPr="00783FED">
        <w:rPr>
          <w:rFonts w:cstheme="minorHAnsi"/>
          <w:szCs w:val="24"/>
        </w:rPr>
        <w:t>If you are still unsatisfied with the outcome, t</w:t>
      </w:r>
      <w:r w:rsidR="009A5D48" w:rsidRPr="00783FED">
        <w:rPr>
          <w:rFonts w:cstheme="minorHAnsi"/>
          <w:szCs w:val="24"/>
        </w:rPr>
        <w:t>here</w:t>
      </w:r>
      <w:r w:rsidRPr="00783FED">
        <w:rPr>
          <w:rFonts w:cstheme="minorHAnsi"/>
          <w:szCs w:val="24"/>
        </w:rPr>
        <w:t xml:space="preserve"> is</w:t>
      </w:r>
      <w:r w:rsidR="009A5D48" w:rsidRPr="00783FED">
        <w:rPr>
          <w:rFonts w:cstheme="minorHAnsi"/>
          <w:szCs w:val="24"/>
        </w:rPr>
        <w:t xml:space="preserve"> an option to take the complaint externally</w:t>
      </w:r>
      <w:r w:rsidRPr="00783FED">
        <w:rPr>
          <w:rFonts w:cstheme="minorHAnsi"/>
          <w:szCs w:val="24"/>
        </w:rPr>
        <w:t>.</w:t>
      </w:r>
      <w:r w:rsidR="009A5D48" w:rsidRPr="00783FED">
        <w:rPr>
          <w:rFonts w:cstheme="minorHAnsi"/>
          <w:szCs w:val="24"/>
        </w:rPr>
        <w:t xml:space="preserve">  The service will tell you who you can complain to</w:t>
      </w:r>
      <w:r w:rsidR="0076120F" w:rsidRPr="00783FED">
        <w:rPr>
          <w:rFonts w:cstheme="minorHAnsi"/>
          <w:szCs w:val="24"/>
        </w:rPr>
        <w:t xml:space="preserve"> and how to do this.</w:t>
      </w:r>
    </w:p>
    <w:p w14:paraId="4CF34774" w14:textId="77777777" w:rsidR="00F23B84" w:rsidRPr="00783FED" w:rsidRDefault="00F23B84" w:rsidP="0076120F">
      <w:pPr>
        <w:widowControl/>
        <w:ind w:left="720"/>
        <w:rPr>
          <w:rFonts w:cstheme="minorHAnsi"/>
          <w:szCs w:val="24"/>
        </w:rPr>
      </w:pPr>
    </w:p>
    <w:p w14:paraId="59F995CD" w14:textId="31088D16" w:rsidR="0037414E" w:rsidRPr="00783FED" w:rsidRDefault="0037414E" w:rsidP="0037414E">
      <w:pPr>
        <w:widowControl/>
        <w:ind w:left="720" w:hanging="720"/>
        <w:rPr>
          <w:rFonts w:cstheme="minorHAnsi"/>
          <w:b/>
          <w:szCs w:val="24"/>
        </w:rPr>
      </w:pPr>
      <w:r w:rsidRPr="00783FED">
        <w:rPr>
          <w:rFonts w:cstheme="minorHAnsi"/>
          <w:szCs w:val="24"/>
        </w:rPr>
        <w:t xml:space="preserve">7.7.   </w:t>
      </w:r>
      <w:r w:rsidRPr="00783FED">
        <w:rPr>
          <w:rFonts w:cstheme="minorHAnsi"/>
          <w:b/>
          <w:szCs w:val="24"/>
        </w:rPr>
        <w:t>Complaints handled by a third party</w:t>
      </w:r>
    </w:p>
    <w:p w14:paraId="301963C7" w14:textId="77777777" w:rsidR="0037414E" w:rsidRPr="00783FED" w:rsidRDefault="0037414E" w:rsidP="0037414E">
      <w:pPr>
        <w:widowControl/>
        <w:ind w:left="720" w:hanging="720"/>
        <w:rPr>
          <w:rFonts w:cstheme="minorHAnsi"/>
          <w:szCs w:val="24"/>
        </w:rPr>
      </w:pPr>
    </w:p>
    <w:p w14:paraId="768CD8E3" w14:textId="308205FE" w:rsidR="002E2204" w:rsidRPr="00783FED" w:rsidRDefault="0037414E" w:rsidP="0037414E">
      <w:pPr>
        <w:widowControl/>
        <w:ind w:left="720" w:hanging="720"/>
        <w:rPr>
          <w:rFonts w:cstheme="minorHAnsi"/>
          <w:szCs w:val="24"/>
        </w:rPr>
      </w:pPr>
      <w:r w:rsidRPr="00783FED">
        <w:rPr>
          <w:rFonts w:cstheme="minorHAnsi"/>
          <w:szCs w:val="24"/>
        </w:rPr>
        <w:t xml:space="preserve">             Where a landlord’s complaint response is handled by a third party (e.g. a contractor or independent adjudicator) at any stage,</w:t>
      </w:r>
      <w:r w:rsidR="00373DCF" w:rsidRPr="00783FED">
        <w:rPr>
          <w:rFonts w:cstheme="minorHAnsi"/>
          <w:szCs w:val="24"/>
        </w:rPr>
        <w:t xml:space="preserve"> we will liaise with the third party to ensure that the process</w:t>
      </w:r>
      <w:r w:rsidRPr="00783FED">
        <w:rPr>
          <w:rFonts w:cstheme="minorHAnsi"/>
          <w:szCs w:val="24"/>
        </w:rPr>
        <w:t xml:space="preserve"> form</w:t>
      </w:r>
      <w:r w:rsidR="00373DCF" w:rsidRPr="00783FED">
        <w:rPr>
          <w:rFonts w:cstheme="minorHAnsi"/>
          <w:szCs w:val="24"/>
        </w:rPr>
        <w:t>s</w:t>
      </w:r>
      <w:r w:rsidRPr="00783FED">
        <w:rPr>
          <w:rFonts w:cstheme="minorHAnsi"/>
          <w:szCs w:val="24"/>
        </w:rPr>
        <w:t xml:space="preserve"> part of the two stage complaints process set out in this Code. Complainants will not be expected to go through two separate complaints processes.</w:t>
      </w:r>
    </w:p>
    <w:p w14:paraId="14697720" w14:textId="5B504E69" w:rsidR="005C5B67" w:rsidRPr="00783FED" w:rsidRDefault="00DE1A8D" w:rsidP="00F240BD">
      <w:pPr>
        <w:pStyle w:val="Heading1"/>
        <w:rPr>
          <w:rFonts w:asciiTheme="minorHAnsi" w:hAnsiTheme="minorHAnsi" w:cstheme="minorHAnsi"/>
        </w:rPr>
      </w:pPr>
      <w:r w:rsidRPr="00783FED">
        <w:rPr>
          <w:rFonts w:asciiTheme="minorHAnsi" w:hAnsiTheme="minorHAnsi" w:cstheme="minorHAnsi"/>
        </w:rPr>
        <w:lastRenderedPageBreak/>
        <w:t xml:space="preserve"> </w:t>
      </w:r>
      <w:r w:rsidR="00826518" w:rsidRPr="00783FED">
        <w:rPr>
          <w:rFonts w:asciiTheme="minorHAnsi" w:hAnsiTheme="minorHAnsi" w:cstheme="minorHAnsi"/>
        </w:rPr>
        <w:t>T</w:t>
      </w:r>
      <w:r w:rsidR="00E22206" w:rsidRPr="00783FED">
        <w:rPr>
          <w:rFonts w:asciiTheme="minorHAnsi" w:hAnsiTheme="minorHAnsi" w:cstheme="minorHAnsi"/>
        </w:rPr>
        <w:t>he</w:t>
      </w:r>
      <w:r w:rsidR="00826518" w:rsidRPr="00783FED">
        <w:rPr>
          <w:rFonts w:asciiTheme="minorHAnsi" w:hAnsiTheme="minorHAnsi" w:cstheme="minorHAnsi"/>
        </w:rPr>
        <w:t xml:space="preserve"> R</w:t>
      </w:r>
      <w:r w:rsidR="00E22206" w:rsidRPr="00783FED">
        <w:rPr>
          <w:rFonts w:asciiTheme="minorHAnsi" w:hAnsiTheme="minorHAnsi" w:cstheme="minorHAnsi"/>
        </w:rPr>
        <w:t>ole</w:t>
      </w:r>
      <w:r w:rsidR="00826518" w:rsidRPr="00783FED">
        <w:rPr>
          <w:rFonts w:asciiTheme="minorHAnsi" w:hAnsiTheme="minorHAnsi" w:cstheme="minorHAnsi"/>
        </w:rPr>
        <w:t xml:space="preserve"> </w:t>
      </w:r>
      <w:r w:rsidR="00351082" w:rsidRPr="00783FED">
        <w:rPr>
          <w:rFonts w:asciiTheme="minorHAnsi" w:hAnsiTheme="minorHAnsi" w:cstheme="minorHAnsi"/>
        </w:rPr>
        <w:t>o</w:t>
      </w:r>
      <w:r w:rsidR="00E22206" w:rsidRPr="00783FED">
        <w:rPr>
          <w:rFonts w:asciiTheme="minorHAnsi" w:hAnsiTheme="minorHAnsi" w:cstheme="minorHAnsi"/>
        </w:rPr>
        <w:t>f</w:t>
      </w:r>
      <w:r w:rsidR="00826518" w:rsidRPr="00783FED">
        <w:rPr>
          <w:rFonts w:asciiTheme="minorHAnsi" w:hAnsiTheme="minorHAnsi" w:cstheme="minorHAnsi"/>
        </w:rPr>
        <w:t xml:space="preserve"> </w:t>
      </w:r>
      <w:r w:rsidR="00351082" w:rsidRPr="00783FED">
        <w:rPr>
          <w:rFonts w:asciiTheme="minorHAnsi" w:hAnsiTheme="minorHAnsi" w:cstheme="minorHAnsi"/>
        </w:rPr>
        <w:t>t</w:t>
      </w:r>
      <w:r w:rsidR="00E22206" w:rsidRPr="00783FED">
        <w:rPr>
          <w:rFonts w:asciiTheme="minorHAnsi" w:hAnsiTheme="minorHAnsi" w:cstheme="minorHAnsi"/>
        </w:rPr>
        <w:t>he</w:t>
      </w:r>
      <w:r w:rsidR="00826518" w:rsidRPr="00783FED">
        <w:rPr>
          <w:rFonts w:asciiTheme="minorHAnsi" w:hAnsiTheme="minorHAnsi" w:cstheme="minorHAnsi"/>
        </w:rPr>
        <w:t xml:space="preserve"> R</w:t>
      </w:r>
      <w:r w:rsidR="00E22206" w:rsidRPr="00783FED">
        <w:rPr>
          <w:rFonts w:asciiTheme="minorHAnsi" w:hAnsiTheme="minorHAnsi" w:cstheme="minorHAnsi"/>
        </w:rPr>
        <w:t>egulator</w:t>
      </w:r>
      <w:r w:rsidR="00325351" w:rsidRPr="00783FED">
        <w:rPr>
          <w:rFonts w:asciiTheme="minorHAnsi" w:hAnsiTheme="minorHAnsi" w:cstheme="minorHAnsi"/>
        </w:rPr>
        <w:t xml:space="preserve"> </w:t>
      </w:r>
      <w:r w:rsidR="00E22206" w:rsidRPr="00783FED">
        <w:rPr>
          <w:rFonts w:asciiTheme="minorHAnsi" w:hAnsiTheme="minorHAnsi" w:cstheme="minorHAnsi"/>
        </w:rPr>
        <w:t>and</w:t>
      </w:r>
      <w:r w:rsidR="00325351" w:rsidRPr="00783FED">
        <w:rPr>
          <w:rFonts w:asciiTheme="minorHAnsi" w:hAnsiTheme="minorHAnsi" w:cstheme="minorHAnsi"/>
        </w:rPr>
        <w:t xml:space="preserve"> </w:t>
      </w:r>
      <w:r w:rsidR="00351082" w:rsidRPr="00783FED">
        <w:rPr>
          <w:rFonts w:asciiTheme="minorHAnsi" w:hAnsiTheme="minorHAnsi" w:cstheme="minorHAnsi"/>
        </w:rPr>
        <w:t>o</w:t>
      </w:r>
      <w:r w:rsidR="00E22206" w:rsidRPr="00783FED">
        <w:rPr>
          <w:rFonts w:asciiTheme="minorHAnsi" w:hAnsiTheme="minorHAnsi" w:cstheme="minorHAnsi"/>
        </w:rPr>
        <w:t>ther</w:t>
      </w:r>
      <w:r w:rsidR="00325351" w:rsidRPr="00783FED">
        <w:rPr>
          <w:rFonts w:asciiTheme="minorHAnsi" w:hAnsiTheme="minorHAnsi" w:cstheme="minorHAnsi"/>
        </w:rPr>
        <w:t xml:space="preserve"> E</w:t>
      </w:r>
      <w:r w:rsidR="00E22206" w:rsidRPr="00783FED">
        <w:rPr>
          <w:rFonts w:asciiTheme="minorHAnsi" w:hAnsiTheme="minorHAnsi" w:cstheme="minorHAnsi"/>
        </w:rPr>
        <w:t>xternal</w:t>
      </w:r>
      <w:r w:rsidR="00826518" w:rsidRPr="00783FED">
        <w:rPr>
          <w:rFonts w:asciiTheme="minorHAnsi" w:hAnsiTheme="minorHAnsi" w:cstheme="minorHAnsi"/>
        </w:rPr>
        <w:t xml:space="preserve"> B</w:t>
      </w:r>
      <w:r w:rsidR="00E22206" w:rsidRPr="00783FED">
        <w:rPr>
          <w:rFonts w:asciiTheme="minorHAnsi" w:hAnsiTheme="minorHAnsi" w:cstheme="minorHAnsi"/>
        </w:rPr>
        <w:t>odies</w:t>
      </w:r>
      <w:r w:rsidR="005C5B67" w:rsidRPr="00783FED">
        <w:rPr>
          <w:rFonts w:asciiTheme="minorHAnsi" w:hAnsiTheme="minorHAnsi" w:cstheme="minorHAnsi"/>
        </w:rPr>
        <w:t xml:space="preserve">    </w:t>
      </w:r>
    </w:p>
    <w:p w14:paraId="2D0BC771" w14:textId="77777777" w:rsidR="005C5B67" w:rsidRPr="00783FED" w:rsidRDefault="005C5B67" w:rsidP="00F66D1C">
      <w:pPr>
        <w:widowControl/>
        <w:ind w:left="720" w:hanging="720"/>
        <w:rPr>
          <w:rFonts w:cstheme="minorHAnsi"/>
          <w:szCs w:val="24"/>
        </w:rPr>
      </w:pPr>
    </w:p>
    <w:p w14:paraId="37EEF219" w14:textId="77777777" w:rsidR="00EC6245" w:rsidRPr="00783FED" w:rsidRDefault="00E22206" w:rsidP="002710C5">
      <w:pPr>
        <w:widowControl/>
        <w:ind w:left="720" w:hanging="720"/>
        <w:rPr>
          <w:rFonts w:cstheme="minorHAnsi"/>
        </w:rPr>
      </w:pPr>
      <w:r w:rsidRPr="00783FED">
        <w:rPr>
          <w:rFonts w:cstheme="minorHAnsi"/>
          <w:szCs w:val="24"/>
        </w:rPr>
        <w:t>8</w:t>
      </w:r>
      <w:r w:rsidR="002710C5" w:rsidRPr="00783FED">
        <w:rPr>
          <w:rFonts w:cstheme="minorHAnsi"/>
          <w:szCs w:val="24"/>
        </w:rPr>
        <w:t>.</w:t>
      </w:r>
      <w:r w:rsidR="004A4120" w:rsidRPr="00783FED">
        <w:rPr>
          <w:rFonts w:cstheme="minorHAnsi"/>
          <w:szCs w:val="24"/>
        </w:rPr>
        <w:t>1</w:t>
      </w:r>
      <w:r w:rsidR="004A4120" w:rsidRPr="00783FED">
        <w:rPr>
          <w:rFonts w:cstheme="minorHAnsi"/>
          <w:szCs w:val="24"/>
        </w:rPr>
        <w:tab/>
      </w:r>
      <w:r w:rsidR="00325351" w:rsidRPr="00783FED">
        <w:rPr>
          <w:rFonts w:cstheme="minorHAnsi"/>
          <w:szCs w:val="24"/>
        </w:rPr>
        <w:t xml:space="preserve">If your </w:t>
      </w:r>
      <w:r w:rsidR="00EC0A4B" w:rsidRPr="00783FED">
        <w:rPr>
          <w:rFonts w:cstheme="minorHAnsi"/>
          <w:szCs w:val="24"/>
        </w:rPr>
        <w:t xml:space="preserve">complaint is about HHA </w:t>
      </w:r>
      <w:r w:rsidR="00EC0A4B" w:rsidRPr="00783FED">
        <w:rPr>
          <w:rFonts w:cstheme="minorHAnsi"/>
        </w:rPr>
        <w:t>and you are still unhappy with the response</w:t>
      </w:r>
      <w:r w:rsidR="00EC0A4B" w:rsidRPr="00783FED">
        <w:rPr>
          <w:rFonts w:cstheme="minorHAnsi"/>
          <w:szCs w:val="24"/>
        </w:rPr>
        <w:t xml:space="preserve"> after you have followed the whole procedure set out above, you may be able to take your complaint to a </w:t>
      </w:r>
      <w:r w:rsidR="00F66D1C" w:rsidRPr="00783FED">
        <w:rPr>
          <w:rFonts w:cstheme="minorHAnsi"/>
          <w:szCs w:val="24"/>
        </w:rPr>
        <w:t xml:space="preserve">relevant outside body </w:t>
      </w:r>
      <w:r w:rsidR="004A4120" w:rsidRPr="00783FED">
        <w:rPr>
          <w:rFonts w:cstheme="minorHAnsi"/>
          <w:szCs w:val="24"/>
        </w:rPr>
        <w:t>or the service</w:t>
      </w:r>
      <w:r w:rsidR="00EC0A4B" w:rsidRPr="00783FED">
        <w:rPr>
          <w:rFonts w:cstheme="minorHAnsi"/>
          <w:szCs w:val="24"/>
        </w:rPr>
        <w:t>’</w:t>
      </w:r>
      <w:r w:rsidR="004A4120" w:rsidRPr="00783FED">
        <w:rPr>
          <w:rFonts w:cstheme="minorHAnsi"/>
          <w:szCs w:val="24"/>
        </w:rPr>
        <w:t xml:space="preserve">s funding body. </w:t>
      </w:r>
      <w:r w:rsidR="00EC0A4B" w:rsidRPr="00783FED">
        <w:rPr>
          <w:rFonts w:cstheme="minorHAnsi"/>
          <w:szCs w:val="24"/>
        </w:rPr>
        <w:t xml:space="preserve">Some of these are listed below. </w:t>
      </w:r>
    </w:p>
    <w:p w14:paraId="64CA7DD3" w14:textId="77777777" w:rsidR="005C5B67" w:rsidRPr="00783FED" w:rsidRDefault="00EC6245" w:rsidP="00EC6245">
      <w:pPr>
        <w:widowControl/>
        <w:ind w:left="720" w:hanging="720"/>
        <w:rPr>
          <w:rFonts w:cstheme="minorHAnsi"/>
          <w:szCs w:val="24"/>
        </w:rPr>
      </w:pPr>
      <w:r w:rsidRPr="00783FED">
        <w:rPr>
          <w:rFonts w:cstheme="minorHAnsi"/>
          <w:szCs w:val="24"/>
        </w:rPr>
        <w:t xml:space="preserve">              </w:t>
      </w:r>
    </w:p>
    <w:p w14:paraId="4749F233" w14:textId="77777777" w:rsidR="005C5B67" w:rsidRPr="00783FED" w:rsidRDefault="00F66D1C" w:rsidP="00DE1A8D">
      <w:pPr>
        <w:widowControl/>
        <w:ind w:left="720"/>
        <w:rPr>
          <w:rFonts w:cstheme="minorHAnsi"/>
          <w:b/>
          <w:szCs w:val="24"/>
        </w:rPr>
      </w:pPr>
      <w:r w:rsidRPr="00783FED">
        <w:rPr>
          <w:rFonts w:cstheme="minorHAnsi"/>
          <w:szCs w:val="24"/>
        </w:rPr>
        <w:t xml:space="preserve">If you are not sure which outside body to complain to, please ask, or get an advocate to ask any </w:t>
      </w:r>
      <w:r w:rsidR="001405BF" w:rsidRPr="00783FED">
        <w:rPr>
          <w:rFonts w:cstheme="minorHAnsi"/>
          <w:szCs w:val="24"/>
        </w:rPr>
        <w:t>Horton colleague</w:t>
      </w:r>
      <w:r w:rsidRPr="00783FED">
        <w:rPr>
          <w:rFonts w:cstheme="minorHAnsi"/>
          <w:szCs w:val="24"/>
        </w:rPr>
        <w:t xml:space="preserve"> or contact Head Office:</w:t>
      </w:r>
      <w:r w:rsidRPr="00783FED">
        <w:rPr>
          <w:rFonts w:cstheme="minorHAnsi"/>
          <w:b/>
          <w:szCs w:val="24"/>
        </w:rPr>
        <w:t xml:space="preserve"> </w:t>
      </w:r>
    </w:p>
    <w:p w14:paraId="7ADD739A" w14:textId="77777777" w:rsidR="00DE1A8D" w:rsidRPr="00783FED" w:rsidRDefault="00DE1A8D" w:rsidP="00DE1A8D">
      <w:pPr>
        <w:widowControl/>
        <w:ind w:left="720"/>
        <w:rPr>
          <w:rFonts w:cstheme="minorHAnsi"/>
          <w:b/>
          <w:szCs w:val="24"/>
        </w:rPr>
      </w:pPr>
    </w:p>
    <w:p w14:paraId="1CA8DC6D" w14:textId="4B6A746D" w:rsidR="00FF3F18" w:rsidRPr="00783FED" w:rsidRDefault="00FF3F18" w:rsidP="008F6D46">
      <w:pPr>
        <w:widowControl/>
        <w:ind w:left="1440" w:hanging="720"/>
        <w:rPr>
          <w:rFonts w:cstheme="minorHAnsi"/>
          <w:szCs w:val="24"/>
        </w:rPr>
      </w:pPr>
      <w:r w:rsidRPr="00783FED">
        <w:rPr>
          <w:rFonts w:cstheme="minorHAnsi"/>
          <w:szCs w:val="24"/>
        </w:rPr>
        <w:t>Horton Housing Association</w:t>
      </w:r>
    </w:p>
    <w:p w14:paraId="151CF048" w14:textId="77777777" w:rsidR="00FF3F18" w:rsidRPr="00783FED" w:rsidRDefault="00FF3F18" w:rsidP="008F6D46">
      <w:pPr>
        <w:widowControl/>
        <w:ind w:left="1440" w:hanging="720"/>
        <w:rPr>
          <w:rFonts w:cstheme="minorHAnsi"/>
          <w:szCs w:val="24"/>
        </w:rPr>
      </w:pPr>
      <w:r w:rsidRPr="00783FED">
        <w:rPr>
          <w:rFonts w:cstheme="minorHAnsi"/>
          <w:szCs w:val="24"/>
        </w:rPr>
        <w:t>Chartford House</w:t>
      </w:r>
    </w:p>
    <w:p w14:paraId="123AB3DB" w14:textId="4E0163D8" w:rsidR="00FF3F18" w:rsidRPr="00783FED" w:rsidRDefault="00FF3F18" w:rsidP="008F6D46">
      <w:pPr>
        <w:widowControl/>
        <w:ind w:left="1440" w:hanging="720"/>
        <w:rPr>
          <w:rFonts w:cstheme="minorHAnsi"/>
          <w:szCs w:val="24"/>
        </w:rPr>
      </w:pPr>
      <w:r w:rsidRPr="00783FED">
        <w:rPr>
          <w:rFonts w:cstheme="minorHAnsi"/>
          <w:szCs w:val="24"/>
        </w:rPr>
        <w:t>54 Little Horton Lane</w:t>
      </w:r>
    </w:p>
    <w:p w14:paraId="711286C9" w14:textId="2660450A" w:rsidR="00FF3F18" w:rsidRPr="00783FED" w:rsidRDefault="00FF3F18" w:rsidP="008F6D46">
      <w:pPr>
        <w:widowControl/>
        <w:ind w:left="1440" w:hanging="720"/>
        <w:rPr>
          <w:rFonts w:cstheme="minorHAnsi"/>
          <w:szCs w:val="24"/>
        </w:rPr>
      </w:pPr>
      <w:r w:rsidRPr="00783FED">
        <w:rPr>
          <w:rFonts w:cstheme="minorHAnsi"/>
          <w:szCs w:val="24"/>
        </w:rPr>
        <w:t>Bradford</w:t>
      </w:r>
    </w:p>
    <w:p w14:paraId="6EC9CFFE" w14:textId="77777777" w:rsidR="00FF3F18" w:rsidRPr="00783FED" w:rsidRDefault="00FF3F18" w:rsidP="008F6D46">
      <w:pPr>
        <w:widowControl/>
        <w:ind w:left="1440" w:hanging="720"/>
        <w:rPr>
          <w:rFonts w:cstheme="minorHAnsi"/>
          <w:szCs w:val="24"/>
        </w:rPr>
      </w:pPr>
      <w:r w:rsidRPr="00783FED">
        <w:rPr>
          <w:rFonts w:cstheme="minorHAnsi"/>
          <w:szCs w:val="24"/>
        </w:rPr>
        <w:t>BD5</w:t>
      </w:r>
      <w:r w:rsidRPr="00783FED">
        <w:rPr>
          <w:rFonts w:cstheme="minorHAnsi"/>
          <w:b/>
          <w:szCs w:val="24"/>
        </w:rPr>
        <w:t xml:space="preserve"> </w:t>
      </w:r>
      <w:r w:rsidRPr="00783FED">
        <w:rPr>
          <w:rFonts w:cstheme="minorHAnsi"/>
          <w:szCs w:val="24"/>
        </w:rPr>
        <w:t>0B</w:t>
      </w:r>
    </w:p>
    <w:p w14:paraId="4F3D3098" w14:textId="77777777" w:rsidR="00FF3F18" w:rsidRPr="00783FED" w:rsidRDefault="00FF3F18" w:rsidP="008F6D46">
      <w:pPr>
        <w:widowControl/>
        <w:ind w:left="1440" w:hanging="720"/>
        <w:rPr>
          <w:rFonts w:cstheme="minorHAnsi"/>
          <w:b/>
          <w:szCs w:val="24"/>
        </w:rPr>
      </w:pPr>
    </w:p>
    <w:p w14:paraId="797E11A7" w14:textId="564555DE" w:rsidR="00F66D1C" w:rsidRPr="00783FED" w:rsidRDefault="00F66D1C" w:rsidP="008F6D46">
      <w:pPr>
        <w:widowControl/>
        <w:ind w:left="1440" w:hanging="720"/>
        <w:rPr>
          <w:rFonts w:cstheme="minorHAnsi"/>
          <w:b/>
          <w:szCs w:val="24"/>
        </w:rPr>
      </w:pPr>
      <w:r w:rsidRPr="00783FED">
        <w:rPr>
          <w:rFonts w:cstheme="minorHAnsi"/>
          <w:b/>
          <w:szCs w:val="24"/>
        </w:rPr>
        <w:t>Telephone:</w:t>
      </w:r>
      <w:r w:rsidRPr="00783FED">
        <w:rPr>
          <w:rFonts w:cstheme="minorHAnsi"/>
          <w:szCs w:val="24"/>
        </w:rPr>
        <w:t xml:space="preserve"> 01274 370689</w:t>
      </w:r>
    </w:p>
    <w:p w14:paraId="74783D15" w14:textId="3CFBF932" w:rsidR="00F66D1C" w:rsidRPr="00783FED" w:rsidRDefault="00F66D1C" w:rsidP="008F6D46">
      <w:pPr>
        <w:widowControl/>
        <w:ind w:left="1440" w:hanging="720"/>
        <w:rPr>
          <w:rFonts w:cstheme="minorHAnsi"/>
          <w:szCs w:val="24"/>
        </w:rPr>
      </w:pPr>
      <w:r w:rsidRPr="00783FED">
        <w:rPr>
          <w:rFonts w:cstheme="minorHAnsi"/>
          <w:b/>
          <w:szCs w:val="24"/>
        </w:rPr>
        <w:t>Email:</w:t>
      </w:r>
      <w:r w:rsidRPr="00783FED">
        <w:rPr>
          <w:rFonts w:cstheme="minorHAnsi"/>
          <w:szCs w:val="24"/>
        </w:rPr>
        <w:t xml:space="preserve"> </w:t>
      </w:r>
      <w:r w:rsidRPr="00783FED">
        <w:rPr>
          <w:rFonts w:cstheme="minorHAnsi"/>
          <w:szCs w:val="24"/>
        </w:rPr>
        <w:tab/>
      </w:r>
      <w:hyperlink r:id="rId13" w:history="1">
        <w:r w:rsidR="005C5B67" w:rsidRPr="00783FED">
          <w:rPr>
            <w:rStyle w:val="Hyperlink"/>
            <w:rFonts w:cstheme="minorHAnsi"/>
            <w:szCs w:val="24"/>
          </w:rPr>
          <w:t>head.office@hortonhousing.co.uk</w:t>
        </w:r>
      </w:hyperlink>
    </w:p>
    <w:p w14:paraId="43CC53ED" w14:textId="77777777" w:rsidR="00EC6245" w:rsidRPr="00783FED" w:rsidRDefault="00EC6245" w:rsidP="00F66D1C">
      <w:pPr>
        <w:widowControl/>
        <w:ind w:left="1440" w:hanging="720"/>
        <w:rPr>
          <w:rFonts w:cstheme="minorHAnsi"/>
          <w:szCs w:val="24"/>
        </w:rPr>
      </w:pPr>
    </w:p>
    <w:p w14:paraId="10BC8A56" w14:textId="77777777" w:rsidR="00EC6245" w:rsidRPr="00783FED" w:rsidRDefault="00E22206" w:rsidP="00684DF0">
      <w:pPr>
        <w:widowControl/>
        <w:rPr>
          <w:rFonts w:cstheme="minorHAnsi"/>
          <w:b/>
          <w:szCs w:val="24"/>
        </w:rPr>
      </w:pPr>
      <w:r w:rsidRPr="00783FED">
        <w:rPr>
          <w:rFonts w:cstheme="minorHAnsi"/>
          <w:szCs w:val="24"/>
        </w:rPr>
        <w:t>8</w:t>
      </w:r>
      <w:r w:rsidR="00EC6245" w:rsidRPr="00783FED">
        <w:rPr>
          <w:rFonts w:cstheme="minorHAnsi"/>
          <w:szCs w:val="24"/>
        </w:rPr>
        <w:t xml:space="preserve">.2.      </w:t>
      </w:r>
      <w:r w:rsidR="00EC6245" w:rsidRPr="00783FED">
        <w:rPr>
          <w:rFonts w:cstheme="minorHAnsi"/>
          <w:b/>
          <w:szCs w:val="24"/>
        </w:rPr>
        <w:t xml:space="preserve">Services Involving a Housing Association registered with the </w:t>
      </w:r>
      <w:r w:rsidR="00684DF0" w:rsidRPr="00783FED">
        <w:rPr>
          <w:rFonts w:cstheme="minorHAnsi"/>
          <w:b/>
          <w:szCs w:val="24"/>
        </w:rPr>
        <w:t xml:space="preserve">Regulator of Social </w:t>
      </w:r>
      <w:r w:rsidR="00EC6245" w:rsidRPr="00783FED">
        <w:rPr>
          <w:rFonts w:cstheme="minorHAnsi"/>
          <w:b/>
          <w:szCs w:val="24"/>
        </w:rPr>
        <w:t>Ho</w:t>
      </w:r>
      <w:r w:rsidR="00684DF0" w:rsidRPr="00783FED">
        <w:rPr>
          <w:rFonts w:cstheme="minorHAnsi"/>
          <w:b/>
          <w:szCs w:val="24"/>
        </w:rPr>
        <w:t xml:space="preserve">using </w:t>
      </w:r>
    </w:p>
    <w:p w14:paraId="2C13B38D" w14:textId="20943611" w:rsidR="00826518" w:rsidRPr="00783FED" w:rsidRDefault="00EC6245" w:rsidP="00975597">
      <w:pPr>
        <w:widowControl/>
        <w:ind w:left="708"/>
        <w:rPr>
          <w:rFonts w:cstheme="minorHAnsi"/>
          <w:szCs w:val="24"/>
        </w:rPr>
      </w:pPr>
      <w:r w:rsidRPr="00783FED">
        <w:rPr>
          <w:rFonts w:cstheme="minorHAnsi"/>
          <w:b/>
          <w:szCs w:val="24"/>
        </w:rPr>
        <w:t>(</w:t>
      </w:r>
      <w:r w:rsidR="00684DF0" w:rsidRPr="00783FED">
        <w:rPr>
          <w:rFonts w:cstheme="minorHAnsi"/>
          <w:b/>
          <w:szCs w:val="24"/>
        </w:rPr>
        <w:t>RSH</w:t>
      </w:r>
      <w:r w:rsidRPr="00783FED">
        <w:rPr>
          <w:rFonts w:cstheme="minorHAnsi"/>
          <w:b/>
          <w:szCs w:val="24"/>
        </w:rPr>
        <w:t xml:space="preserve">) </w:t>
      </w:r>
      <w:r w:rsidR="004A4120" w:rsidRPr="00783FED">
        <w:rPr>
          <w:rFonts w:cstheme="minorHAnsi"/>
          <w:b/>
          <w:szCs w:val="24"/>
        </w:rPr>
        <w:t>–</w:t>
      </w:r>
      <w:r w:rsidRPr="00783FED">
        <w:rPr>
          <w:rFonts w:cstheme="minorHAnsi"/>
          <w:b/>
          <w:szCs w:val="24"/>
        </w:rPr>
        <w:t xml:space="preserve"> </w:t>
      </w:r>
      <w:r w:rsidR="004A4120" w:rsidRPr="00783FED">
        <w:rPr>
          <w:rFonts w:cstheme="minorHAnsi"/>
          <w:b/>
          <w:i/>
          <w:iCs/>
          <w:szCs w:val="24"/>
        </w:rPr>
        <w:t xml:space="preserve">A </w:t>
      </w:r>
      <w:r w:rsidRPr="00783FED">
        <w:rPr>
          <w:rFonts w:cstheme="minorHAnsi"/>
          <w:b/>
          <w:i/>
          <w:iCs/>
          <w:szCs w:val="24"/>
        </w:rPr>
        <w:t xml:space="preserve">Housing Management Related Issue </w:t>
      </w:r>
      <w:r w:rsidR="00684DF0" w:rsidRPr="00783FED">
        <w:rPr>
          <w:rFonts w:cstheme="minorHAnsi"/>
          <w:b/>
          <w:i/>
          <w:iCs/>
          <w:szCs w:val="24"/>
        </w:rPr>
        <w:t>Only</w:t>
      </w:r>
      <w:r w:rsidR="004A4120" w:rsidRPr="00783FED">
        <w:rPr>
          <w:rFonts w:cstheme="minorHAnsi"/>
          <w:szCs w:val="24"/>
        </w:rPr>
        <w:t xml:space="preserve"> </w:t>
      </w:r>
      <w:r w:rsidR="00826518" w:rsidRPr="00783FED">
        <w:rPr>
          <w:rFonts w:cstheme="minorHAnsi"/>
          <w:szCs w:val="24"/>
        </w:rPr>
        <w:t>(</w:t>
      </w:r>
      <w:r w:rsidR="000A4964" w:rsidRPr="00783FED">
        <w:rPr>
          <w:rFonts w:cstheme="minorHAnsi"/>
          <w:szCs w:val="24"/>
        </w:rPr>
        <w:t>for example</w:t>
      </w:r>
      <w:r w:rsidR="004A4120" w:rsidRPr="00783FED">
        <w:rPr>
          <w:rFonts w:cstheme="minorHAnsi"/>
          <w:szCs w:val="24"/>
        </w:rPr>
        <w:t>,</w:t>
      </w:r>
      <w:r w:rsidRPr="00783FED">
        <w:rPr>
          <w:rFonts w:cstheme="minorHAnsi"/>
          <w:szCs w:val="24"/>
        </w:rPr>
        <w:t xml:space="preserve"> </w:t>
      </w:r>
      <w:r w:rsidR="004A4120" w:rsidRPr="00783FED">
        <w:rPr>
          <w:rFonts w:cstheme="minorHAnsi"/>
          <w:szCs w:val="24"/>
        </w:rPr>
        <w:t xml:space="preserve">in </w:t>
      </w:r>
      <w:r w:rsidR="00EE7EBE" w:rsidRPr="00783FED">
        <w:rPr>
          <w:rFonts w:cstheme="minorHAnsi"/>
          <w:szCs w:val="24"/>
        </w:rPr>
        <w:t>accommodation-based</w:t>
      </w:r>
      <w:r w:rsidRPr="00783FED">
        <w:rPr>
          <w:rFonts w:cstheme="minorHAnsi"/>
          <w:szCs w:val="24"/>
        </w:rPr>
        <w:t xml:space="preserve"> schemes</w:t>
      </w:r>
      <w:r w:rsidR="00801983" w:rsidRPr="00783FED">
        <w:rPr>
          <w:rFonts w:cstheme="minorHAnsi"/>
        </w:rPr>
        <w:t xml:space="preserve"> </w:t>
      </w:r>
      <w:r w:rsidR="00801983" w:rsidRPr="00783FED">
        <w:rPr>
          <w:rFonts w:cstheme="minorHAnsi"/>
          <w:szCs w:val="24"/>
        </w:rPr>
        <w:t>and matters related to Chartford Housing Limited</w:t>
      </w:r>
      <w:r w:rsidRPr="00783FED">
        <w:rPr>
          <w:rFonts w:cstheme="minorHAnsi"/>
          <w:szCs w:val="24"/>
        </w:rPr>
        <w:t>)</w:t>
      </w:r>
    </w:p>
    <w:p w14:paraId="0ADBE571" w14:textId="77777777" w:rsidR="00EC6245" w:rsidRPr="00783FED" w:rsidRDefault="00EC6245" w:rsidP="00EC6245">
      <w:pPr>
        <w:widowControl/>
        <w:ind w:left="720"/>
        <w:jc w:val="both"/>
        <w:rPr>
          <w:rFonts w:cstheme="minorHAnsi"/>
          <w:szCs w:val="24"/>
        </w:rPr>
      </w:pPr>
    </w:p>
    <w:p w14:paraId="30FDE2E3" w14:textId="77777777" w:rsidR="00826518" w:rsidRPr="00783FED" w:rsidRDefault="00826518" w:rsidP="00DC56EC">
      <w:pPr>
        <w:widowControl/>
        <w:ind w:left="720" w:hanging="720"/>
        <w:rPr>
          <w:rFonts w:cstheme="minorHAnsi"/>
          <w:szCs w:val="24"/>
        </w:rPr>
      </w:pPr>
      <w:r w:rsidRPr="00783FED">
        <w:rPr>
          <w:rFonts w:cstheme="minorHAnsi"/>
          <w:szCs w:val="24"/>
        </w:rPr>
        <w:tab/>
      </w:r>
      <w:r w:rsidR="004A4120" w:rsidRPr="00783FED">
        <w:rPr>
          <w:rFonts w:cstheme="minorHAnsi"/>
          <w:szCs w:val="24"/>
        </w:rPr>
        <w:t xml:space="preserve">Complaints can be made to the </w:t>
      </w:r>
      <w:r w:rsidRPr="00783FED">
        <w:rPr>
          <w:rFonts w:cstheme="minorHAnsi"/>
          <w:szCs w:val="24"/>
        </w:rPr>
        <w:t>appropriate Registered Provider (RP)</w:t>
      </w:r>
      <w:r w:rsidR="00325351" w:rsidRPr="00783FED">
        <w:rPr>
          <w:rFonts w:cstheme="minorHAnsi"/>
          <w:szCs w:val="24"/>
        </w:rPr>
        <w:t>.</w:t>
      </w:r>
      <w:r w:rsidR="004A4120" w:rsidRPr="00783FED">
        <w:rPr>
          <w:rFonts w:cstheme="minorHAnsi"/>
          <w:szCs w:val="24"/>
        </w:rPr>
        <w:t xml:space="preserve"> </w:t>
      </w:r>
      <w:r w:rsidR="00325351" w:rsidRPr="00783FED">
        <w:rPr>
          <w:rFonts w:cstheme="minorHAnsi"/>
          <w:szCs w:val="24"/>
        </w:rPr>
        <w:t xml:space="preserve">Ask </w:t>
      </w:r>
      <w:r w:rsidR="001405BF" w:rsidRPr="00783FED">
        <w:rPr>
          <w:rFonts w:cstheme="minorHAnsi"/>
          <w:szCs w:val="24"/>
        </w:rPr>
        <w:t>a Horton colleague</w:t>
      </w:r>
      <w:r w:rsidR="00325351" w:rsidRPr="00783FED">
        <w:rPr>
          <w:rFonts w:cstheme="minorHAnsi"/>
          <w:szCs w:val="24"/>
        </w:rPr>
        <w:t xml:space="preserve"> for </w:t>
      </w:r>
      <w:r w:rsidR="00975597" w:rsidRPr="00783FED">
        <w:rPr>
          <w:rFonts w:cstheme="minorHAnsi"/>
          <w:szCs w:val="24"/>
        </w:rPr>
        <w:t xml:space="preserve">details of </w:t>
      </w:r>
      <w:r w:rsidR="00325351" w:rsidRPr="00783FED">
        <w:rPr>
          <w:rFonts w:cstheme="minorHAnsi"/>
          <w:szCs w:val="24"/>
        </w:rPr>
        <w:t xml:space="preserve">who this is for your accommodation.   </w:t>
      </w:r>
    </w:p>
    <w:p w14:paraId="16F5F935" w14:textId="77777777" w:rsidR="00822D9A" w:rsidRPr="00783FED" w:rsidRDefault="00822D9A" w:rsidP="00DC56EC">
      <w:pPr>
        <w:widowControl/>
        <w:ind w:left="720" w:hanging="720"/>
        <w:rPr>
          <w:rFonts w:cstheme="minorHAnsi"/>
          <w:szCs w:val="24"/>
        </w:rPr>
      </w:pPr>
    </w:p>
    <w:p w14:paraId="75661874" w14:textId="77777777" w:rsidR="005D4182" w:rsidRPr="00783FED" w:rsidRDefault="00325351" w:rsidP="00232089">
      <w:pPr>
        <w:widowControl/>
        <w:ind w:left="720" w:hanging="720"/>
        <w:rPr>
          <w:rFonts w:cstheme="minorHAnsi"/>
          <w:szCs w:val="24"/>
        </w:rPr>
      </w:pPr>
      <w:r w:rsidRPr="00783FED">
        <w:rPr>
          <w:rFonts w:cstheme="minorHAnsi"/>
          <w:szCs w:val="24"/>
        </w:rPr>
        <w:tab/>
      </w:r>
      <w:r w:rsidR="00826518" w:rsidRPr="00783FED">
        <w:rPr>
          <w:rFonts w:cstheme="minorHAnsi"/>
          <w:szCs w:val="24"/>
        </w:rPr>
        <w:t xml:space="preserve">Complaints must be in writing and are limited to breach or non-performance of obligations set out in the Occupancy Agreement supplemented by the </w:t>
      </w:r>
      <w:r w:rsidR="00F9075A" w:rsidRPr="00783FED">
        <w:rPr>
          <w:rFonts w:cstheme="minorHAnsi"/>
          <w:szCs w:val="24"/>
        </w:rPr>
        <w:t xml:space="preserve">Regulator of Social </w:t>
      </w:r>
      <w:proofErr w:type="gramStart"/>
      <w:r w:rsidR="00F9075A" w:rsidRPr="00783FED">
        <w:rPr>
          <w:rFonts w:cstheme="minorHAnsi"/>
          <w:szCs w:val="24"/>
        </w:rPr>
        <w:t>Housing</w:t>
      </w:r>
      <w:r w:rsidR="004022CF" w:rsidRPr="00783FED">
        <w:rPr>
          <w:rFonts w:cstheme="minorHAnsi"/>
          <w:szCs w:val="24"/>
        </w:rPr>
        <w:t>‘</w:t>
      </w:r>
      <w:proofErr w:type="gramEnd"/>
      <w:r w:rsidR="004022CF" w:rsidRPr="00783FED">
        <w:rPr>
          <w:rFonts w:cstheme="minorHAnsi"/>
          <w:szCs w:val="24"/>
        </w:rPr>
        <w:t>s Consumer Standards.</w:t>
      </w:r>
      <w:r w:rsidR="00FB3EEF" w:rsidRPr="00783FED">
        <w:rPr>
          <w:rStyle w:val="FootnoteReference"/>
          <w:rFonts w:cstheme="minorHAnsi"/>
          <w:szCs w:val="24"/>
        </w:rPr>
        <w:footnoteReference w:id="3"/>
      </w:r>
    </w:p>
    <w:p w14:paraId="164F028A" w14:textId="77777777" w:rsidR="008F6D46" w:rsidRDefault="008F6D46" w:rsidP="00F23B84">
      <w:pPr>
        <w:widowControl/>
        <w:ind w:left="720"/>
        <w:rPr>
          <w:rFonts w:cstheme="minorHAnsi"/>
          <w:b/>
          <w:bCs/>
          <w:szCs w:val="24"/>
        </w:rPr>
      </w:pPr>
    </w:p>
    <w:p w14:paraId="68C50ECD" w14:textId="5C8931F9" w:rsidR="00232089" w:rsidRDefault="00F23B84" w:rsidP="00F23B84">
      <w:pPr>
        <w:widowControl/>
        <w:ind w:left="720"/>
        <w:rPr>
          <w:rFonts w:cstheme="minorHAnsi"/>
          <w:b/>
          <w:bCs/>
          <w:szCs w:val="24"/>
        </w:rPr>
      </w:pPr>
      <w:r w:rsidRPr="00F23B84">
        <w:rPr>
          <w:rFonts w:cstheme="minorHAnsi"/>
          <w:b/>
          <w:bCs/>
          <w:szCs w:val="24"/>
        </w:rPr>
        <w:t>Housing Ombudsman Service</w:t>
      </w:r>
    </w:p>
    <w:p w14:paraId="43728B1B" w14:textId="77777777" w:rsidR="00F23B84" w:rsidRPr="00783FED" w:rsidRDefault="00F23B84" w:rsidP="00F23B84">
      <w:pPr>
        <w:widowControl/>
        <w:ind w:left="720"/>
        <w:rPr>
          <w:rFonts w:cstheme="minorHAnsi"/>
          <w:szCs w:val="24"/>
        </w:rPr>
      </w:pPr>
    </w:p>
    <w:p w14:paraId="066CF99F" w14:textId="08182344" w:rsidR="00F23B84" w:rsidRDefault="001955EA" w:rsidP="008F6D46">
      <w:pPr>
        <w:widowControl/>
        <w:ind w:left="720" w:hanging="720"/>
        <w:rPr>
          <w:rFonts w:eastAsia="Aptos" w:cstheme="minorHAnsi"/>
          <w:color w:val="000000"/>
          <w:sz w:val="23"/>
          <w:szCs w:val="23"/>
          <w:lang w:eastAsia="en-GB"/>
        </w:rPr>
      </w:pPr>
      <w:r w:rsidRPr="00783FED">
        <w:rPr>
          <w:rFonts w:cstheme="minorHAnsi"/>
          <w:szCs w:val="24"/>
        </w:rPr>
        <w:t xml:space="preserve">            </w:t>
      </w:r>
      <w:r w:rsidR="00DC56EC" w:rsidRPr="00783FED">
        <w:rPr>
          <w:rFonts w:cstheme="minorHAnsi"/>
          <w:szCs w:val="24"/>
        </w:rPr>
        <w:t xml:space="preserve"> </w:t>
      </w:r>
      <w:r w:rsidR="00826518" w:rsidRPr="00783FED">
        <w:rPr>
          <w:rFonts w:cstheme="minorHAnsi"/>
          <w:szCs w:val="24"/>
        </w:rPr>
        <w:t xml:space="preserve">If </w:t>
      </w:r>
      <w:r w:rsidR="00325351" w:rsidRPr="00783FED">
        <w:rPr>
          <w:rFonts w:cstheme="minorHAnsi"/>
          <w:szCs w:val="24"/>
        </w:rPr>
        <w:t xml:space="preserve">you are </w:t>
      </w:r>
      <w:r w:rsidR="00826518" w:rsidRPr="00783FED">
        <w:rPr>
          <w:rFonts w:cstheme="minorHAnsi"/>
          <w:szCs w:val="24"/>
        </w:rPr>
        <w:t xml:space="preserve">still dissatisfied after the </w:t>
      </w:r>
      <w:r w:rsidR="00F23B84">
        <w:rPr>
          <w:rFonts w:cstheme="minorHAnsi"/>
          <w:szCs w:val="24"/>
        </w:rPr>
        <w:t>Horton’s</w:t>
      </w:r>
      <w:r w:rsidR="00826518" w:rsidRPr="00783FED">
        <w:rPr>
          <w:rFonts w:cstheme="minorHAnsi"/>
          <w:szCs w:val="24"/>
        </w:rPr>
        <w:t xml:space="preserve"> Complaints Procedure has been exhausted</w:t>
      </w:r>
      <w:r w:rsidR="008F6D46">
        <w:rPr>
          <w:rFonts w:cstheme="minorHAnsi"/>
          <w:szCs w:val="24"/>
        </w:rPr>
        <w:t>,</w:t>
      </w:r>
      <w:r w:rsidR="00F23B84">
        <w:rPr>
          <w:rFonts w:cstheme="minorHAnsi"/>
          <w:szCs w:val="24"/>
        </w:rPr>
        <w:t xml:space="preserve"> </w:t>
      </w:r>
      <w:r w:rsidR="00826518" w:rsidRPr="00783FED">
        <w:rPr>
          <w:rFonts w:cstheme="minorHAnsi"/>
          <w:szCs w:val="24"/>
        </w:rPr>
        <w:t>you have the right to refer the matter to the Housing Ombudsman Service</w:t>
      </w:r>
      <w:r w:rsidR="008F6D46">
        <w:rPr>
          <w:rFonts w:cstheme="minorHAnsi"/>
          <w:szCs w:val="24"/>
        </w:rPr>
        <w:t xml:space="preserve">. </w:t>
      </w:r>
      <w:r w:rsidR="00F23B84">
        <w:rPr>
          <w:rFonts w:eastAsia="Aptos" w:cstheme="minorHAnsi"/>
          <w:color w:val="000000"/>
          <w:sz w:val="23"/>
          <w:szCs w:val="23"/>
          <w:lang w:eastAsia="en-GB"/>
        </w:rPr>
        <w:t>This is for r</w:t>
      </w:r>
      <w:r w:rsidR="00F23B84" w:rsidRPr="00783FED">
        <w:rPr>
          <w:rFonts w:eastAsia="Aptos" w:cstheme="minorHAnsi"/>
          <w:color w:val="000000"/>
          <w:sz w:val="23"/>
          <w:szCs w:val="23"/>
          <w:lang w:eastAsia="en-GB"/>
        </w:rPr>
        <w:t xml:space="preserve">esidents who need </w:t>
      </w:r>
      <w:r w:rsidR="00F23B84">
        <w:rPr>
          <w:rFonts w:eastAsia="Aptos" w:cstheme="minorHAnsi"/>
          <w:color w:val="000000"/>
          <w:sz w:val="23"/>
          <w:szCs w:val="23"/>
          <w:lang w:eastAsia="en-GB"/>
        </w:rPr>
        <w:t xml:space="preserve">to discuss complaints about their social housing. </w:t>
      </w:r>
    </w:p>
    <w:p w14:paraId="744F2889" w14:textId="77777777" w:rsidR="008F6D46" w:rsidRDefault="008F6D46" w:rsidP="008F6D46">
      <w:pPr>
        <w:widowControl/>
        <w:ind w:left="720" w:hanging="720"/>
        <w:rPr>
          <w:rFonts w:eastAsia="Aptos" w:cstheme="minorHAnsi"/>
          <w:color w:val="000000"/>
          <w:sz w:val="23"/>
          <w:szCs w:val="23"/>
          <w:lang w:eastAsia="en-GB"/>
        </w:rPr>
      </w:pPr>
    </w:p>
    <w:p w14:paraId="06877230" w14:textId="77777777" w:rsidR="008F6D46" w:rsidRDefault="00F23B84" w:rsidP="008F6D46">
      <w:pPr>
        <w:widowControl/>
        <w:ind w:left="720"/>
        <w:rPr>
          <w:rFonts w:cstheme="minorHAnsi"/>
          <w:szCs w:val="24"/>
        </w:rPr>
      </w:pPr>
      <w:r w:rsidRPr="00783FED">
        <w:rPr>
          <w:rFonts w:cstheme="minorHAnsi"/>
          <w:szCs w:val="24"/>
        </w:rPr>
        <w:t xml:space="preserve">Please use the Ombudsman’s online form: </w:t>
      </w:r>
      <w:r>
        <w:rPr>
          <w:rFonts w:cstheme="minorHAnsi"/>
          <w:szCs w:val="24"/>
        </w:rPr>
        <w:t xml:space="preserve"> </w:t>
      </w:r>
    </w:p>
    <w:p w14:paraId="1B054515" w14:textId="0657BB38" w:rsidR="00F23B84" w:rsidRPr="008F6D46" w:rsidRDefault="008F6D46" w:rsidP="008F6D46">
      <w:pPr>
        <w:pStyle w:val="ListParagraph"/>
        <w:widowControl/>
        <w:numPr>
          <w:ilvl w:val="0"/>
          <w:numId w:val="47"/>
        </w:numPr>
        <w:rPr>
          <w:rFonts w:cstheme="minorHAnsi"/>
          <w:szCs w:val="24"/>
        </w:rPr>
      </w:pPr>
      <w:hyperlink r:id="rId14" w:history="1">
        <w:r w:rsidRPr="00635CC2">
          <w:rPr>
            <w:rStyle w:val="Hyperlink"/>
            <w:rFonts w:cstheme="minorHAnsi"/>
            <w:szCs w:val="24"/>
          </w:rPr>
          <w:t>https://www.housing-ombudsman.org.uk/online-complaint-form/</w:t>
        </w:r>
      </w:hyperlink>
    </w:p>
    <w:p w14:paraId="17962B2A" w14:textId="77777777" w:rsidR="008F6D46" w:rsidRDefault="008F6D46" w:rsidP="008F6D46">
      <w:pPr>
        <w:widowControl/>
        <w:ind w:left="774"/>
        <w:rPr>
          <w:rFonts w:cstheme="minorHAnsi"/>
        </w:rPr>
      </w:pPr>
    </w:p>
    <w:p w14:paraId="077E5732" w14:textId="6BE571C5" w:rsidR="008F6D46" w:rsidRPr="008F6D46" w:rsidRDefault="008F6D46" w:rsidP="008F6D46">
      <w:pPr>
        <w:widowControl/>
        <w:spacing w:after="120"/>
        <w:ind w:left="774"/>
        <w:rPr>
          <w:rFonts w:cstheme="minorHAnsi"/>
        </w:rPr>
      </w:pPr>
      <w:r>
        <w:rPr>
          <w:rFonts w:cstheme="minorHAnsi"/>
        </w:rPr>
        <w:t>Alternative contact details:</w:t>
      </w:r>
    </w:p>
    <w:p w14:paraId="0F88C9B9" w14:textId="77777777" w:rsidR="008F6D46" w:rsidRPr="008F6D46" w:rsidRDefault="00F23B84" w:rsidP="008F6D46">
      <w:pPr>
        <w:pStyle w:val="ListParagraph"/>
        <w:widowControl/>
        <w:numPr>
          <w:ilvl w:val="0"/>
          <w:numId w:val="45"/>
        </w:numPr>
        <w:shd w:val="clear" w:color="auto" w:fill="FFFFFF"/>
        <w:spacing w:after="120"/>
        <w:ind w:left="1134" w:hanging="357"/>
        <w:contextualSpacing w:val="0"/>
        <w:rPr>
          <w:rFonts w:cstheme="minorHAnsi"/>
          <w:color w:val="0A0A0A"/>
        </w:rPr>
      </w:pPr>
      <w:r w:rsidRPr="008F6D46">
        <w:rPr>
          <w:rFonts w:cstheme="minorHAnsi"/>
          <w:b/>
        </w:rPr>
        <w:t>Telephone:</w:t>
      </w:r>
      <w:r w:rsidRPr="008F6D46">
        <w:rPr>
          <w:rFonts w:cstheme="minorHAnsi"/>
        </w:rPr>
        <w:t xml:space="preserve"> </w:t>
      </w:r>
      <w:r w:rsidRPr="008F6D46">
        <w:rPr>
          <w:rFonts w:cstheme="minorHAnsi"/>
          <w:szCs w:val="24"/>
        </w:rPr>
        <w:t>0300 111 3000 (free)</w:t>
      </w:r>
    </w:p>
    <w:p w14:paraId="5A392F27" w14:textId="18462909" w:rsidR="00657BBF" w:rsidRPr="00783FED" w:rsidRDefault="00657BBF" w:rsidP="005D59F3">
      <w:pPr>
        <w:widowControl/>
        <w:ind w:left="720"/>
        <w:rPr>
          <w:rFonts w:cstheme="minorHAnsi"/>
          <w:szCs w:val="24"/>
        </w:rPr>
      </w:pPr>
    </w:p>
    <w:p w14:paraId="24F9F4E4" w14:textId="77777777" w:rsidR="00F23B84" w:rsidRDefault="00F23B84">
      <w:pPr>
        <w:widowControl/>
        <w:overflowPunct/>
        <w:autoSpaceDE/>
        <w:autoSpaceDN/>
        <w:adjustRightInd/>
        <w:spacing w:after="200" w:line="276" w:lineRule="auto"/>
        <w:textAlignment w:val="auto"/>
        <w:rPr>
          <w:rFonts w:cstheme="minorHAnsi"/>
          <w:bCs/>
          <w:szCs w:val="24"/>
        </w:rPr>
      </w:pPr>
      <w:r>
        <w:rPr>
          <w:rFonts w:cstheme="minorHAnsi"/>
          <w:bCs/>
          <w:szCs w:val="24"/>
        </w:rPr>
        <w:br w:type="page"/>
      </w:r>
    </w:p>
    <w:p w14:paraId="140005D4" w14:textId="65EBDFEA" w:rsidR="00EC0A4B" w:rsidRPr="00783FED" w:rsidRDefault="00E22206" w:rsidP="00E930A3">
      <w:pPr>
        <w:widowControl/>
        <w:overflowPunct/>
        <w:autoSpaceDE/>
        <w:autoSpaceDN/>
        <w:adjustRightInd/>
        <w:spacing w:after="200" w:line="276" w:lineRule="auto"/>
        <w:textAlignment w:val="auto"/>
        <w:rPr>
          <w:rFonts w:cstheme="minorHAnsi"/>
          <w:bCs/>
          <w:szCs w:val="24"/>
        </w:rPr>
      </w:pPr>
      <w:r w:rsidRPr="00783FED">
        <w:rPr>
          <w:rFonts w:cstheme="minorHAnsi"/>
          <w:bCs/>
          <w:szCs w:val="24"/>
        </w:rPr>
        <w:lastRenderedPageBreak/>
        <w:t>8</w:t>
      </w:r>
      <w:r w:rsidR="00FF3F18" w:rsidRPr="00783FED">
        <w:rPr>
          <w:rFonts w:cstheme="minorHAnsi"/>
          <w:bCs/>
          <w:szCs w:val="24"/>
        </w:rPr>
        <w:t>.3</w:t>
      </w:r>
      <w:r w:rsidR="00FF3F18" w:rsidRPr="00783FED">
        <w:rPr>
          <w:rFonts w:cstheme="minorHAnsi"/>
          <w:b/>
          <w:bCs/>
          <w:szCs w:val="24"/>
        </w:rPr>
        <w:tab/>
      </w:r>
      <w:r w:rsidR="006B1F17" w:rsidRPr="00783FED">
        <w:rPr>
          <w:rFonts w:cstheme="minorHAnsi"/>
          <w:b/>
          <w:bCs/>
          <w:szCs w:val="24"/>
        </w:rPr>
        <w:t>Local Authority Funding and Contractual Arrangement</w:t>
      </w:r>
      <w:r w:rsidR="00FF3F18" w:rsidRPr="00783FED">
        <w:rPr>
          <w:rFonts w:cstheme="minorHAnsi"/>
          <w:b/>
          <w:bCs/>
          <w:szCs w:val="24"/>
        </w:rPr>
        <w:t>s</w:t>
      </w:r>
      <w:r w:rsidR="006B1F17" w:rsidRPr="00783FED">
        <w:rPr>
          <w:rFonts w:cstheme="minorHAnsi"/>
          <w:b/>
          <w:bCs/>
          <w:szCs w:val="24"/>
        </w:rPr>
        <w:t xml:space="preserve">  </w:t>
      </w:r>
      <w:r w:rsidR="00156EB9" w:rsidRPr="00783FED">
        <w:rPr>
          <w:rFonts w:cstheme="minorHAnsi"/>
          <w:b/>
          <w:bCs/>
          <w:szCs w:val="24"/>
        </w:rPr>
        <w:t xml:space="preserve"> </w:t>
      </w:r>
      <w:r w:rsidR="00826518" w:rsidRPr="00783FED">
        <w:rPr>
          <w:rFonts w:cstheme="minorHAnsi"/>
          <w:b/>
          <w:bCs/>
          <w:szCs w:val="24"/>
        </w:rPr>
        <w:t xml:space="preserve"> </w:t>
      </w:r>
    </w:p>
    <w:p w14:paraId="5FEC563A" w14:textId="77777777" w:rsidR="00826518" w:rsidRPr="00783FED" w:rsidRDefault="00EC0A4B" w:rsidP="00EC0A4B">
      <w:pPr>
        <w:widowControl/>
        <w:ind w:left="720"/>
        <w:rPr>
          <w:rFonts w:cstheme="minorHAnsi"/>
          <w:bCs/>
          <w:szCs w:val="24"/>
        </w:rPr>
      </w:pPr>
      <w:r w:rsidRPr="00783FED">
        <w:rPr>
          <w:rFonts w:cstheme="minorHAnsi"/>
          <w:bCs/>
          <w:szCs w:val="24"/>
        </w:rPr>
        <w:t xml:space="preserve">If your service is funded by a local authority, you may be able to ask them to look at your complaint.  </w:t>
      </w:r>
    </w:p>
    <w:p w14:paraId="08B4E277" w14:textId="77777777" w:rsidR="00EC0A4B" w:rsidRPr="00783FED" w:rsidRDefault="00EC0A4B" w:rsidP="00826518">
      <w:pPr>
        <w:widowControl/>
        <w:rPr>
          <w:rFonts w:cstheme="minorHAnsi"/>
          <w:b/>
          <w:bCs/>
          <w:szCs w:val="24"/>
        </w:rPr>
      </w:pPr>
    </w:p>
    <w:tbl>
      <w:tblPr>
        <w:tblW w:w="486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4957"/>
      </w:tblGrid>
      <w:tr w:rsidR="00826518" w:rsidRPr="00593BB7" w14:paraId="275D054C" w14:textId="77777777" w:rsidTr="008F6D46">
        <w:tc>
          <w:tcPr>
            <w:tcW w:w="2501" w:type="pct"/>
            <w:shd w:val="clear" w:color="auto" w:fill="B8CCE4" w:themeFill="accent1" w:themeFillTint="66"/>
          </w:tcPr>
          <w:p w14:paraId="1E609838" w14:textId="77777777" w:rsidR="00826518" w:rsidRPr="00593BB7" w:rsidRDefault="00826518" w:rsidP="00091BFF">
            <w:pPr>
              <w:pStyle w:val="Footer"/>
              <w:widowControl/>
              <w:tabs>
                <w:tab w:val="clear" w:pos="4320"/>
                <w:tab w:val="clear" w:pos="8640"/>
              </w:tabs>
              <w:jc w:val="center"/>
              <w:rPr>
                <w:rFonts w:cstheme="minorHAnsi"/>
                <w:b/>
                <w:szCs w:val="24"/>
              </w:rPr>
            </w:pPr>
            <w:r w:rsidRPr="00593BB7">
              <w:rPr>
                <w:rFonts w:cstheme="minorHAnsi"/>
                <w:b/>
                <w:szCs w:val="24"/>
              </w:rPr>
              <w:t>Bradford</w:t>
            </w:r>
          </w:p>
        </w:tc>
        <w:tc>
          <w:tcPr>
            <w:tcW w:w="2499" w:type="pct"/>
            <w:shd w:val="clear" w:color="auto" w:fill="B8CCE4" w:themeFill="accent1" w:themeFillTint="66"/>
          </w:tcPr>
          <w:p w14:paraId="7ABC5D87" w14:textId="77777777" w:rsidR="00826518" w:rsidRPr="00593BB7" w:rsidRDefault="00826518" w:rsidP="00091BFF">
            <w:pPr>
              <w:widowControl/>
              <w:jc w:val="center"/>
              <w:rPr>
                <w:rFonts w:cstheme="minorHAnsi"/>
                <w:b/>
                <w:szCs w:val="24"/>
              </w:rPr>
            </w:pPr>
            <w:r w:rsidRPr="00593BB7">
              <w:rPr>
                <w:rFonts w:cstheme="minorHAnsi"/>
                <w:b/>
                <w:szCs w:val="24"/>
              </w:rPr>
              <w:t>Kirklees</w:t>
            </w:r>
          </w:p>
        </w:tc>
      </w:tr>
      <w:tr w:rsidR="00035A4F" w:rsidRPr="00593BB7" w14:paraId="1C4BF79C" w14:textId="77777777" w:rsidTr="008F6D46">
        <w:trPr>
          <w:trHeight w:val="2647"/>
        </w:trPr>
        <w:tc>
          <w:tcPr>
            <w:tcW w:w="2501" w:type="pct"/>
            <w:tcBorders>
              <w:bottom w:val="dashed" w:sz="4" w:space="0" w:color="auto"/>
            </w:tcBorders>
          </w:tcPr>
          <w:p w14:paraId="36A0F4D3" w14:textId="77777777" w:rsidR="00035A4F" w:rsidRPr="00593BB7" w:rsidRDefault="00035A4F" w:rsidP="00232089">
            <w:pPr>
              <w:widowControl/>
              <w:rPr>
                <w:rFonts w:cstheme="minorHAnsi"/>
                <w:color w:val="000000"/>
                <w:sz w:val="12"/>
                <w:szCs w:val="12"/>
              </w:rPr>
            </w:pPr>
            <w:r w:rsidRPr="00593BB7">
              <w:rPr>
                <w:rFonts w:cstheme="minorHAnsi"/>
                <w:color w:val="000000"/>
                <w:szCs w:val="24"/>
              </w:rPr>
              <w:t>Department of Adult &amp; Community Services</w:t>
            </w:r>
          </w:p>
          <w:p w14:paraId="57DD0FAD" w14:textId="77777777" w:rsidR="00035A4F" w:rsidRPr="00593BB7" w:rsidRDefault="00035A4F" w:rsidP="00FF3F18">
            <w:pPr>
              <w:spacing w:before="80"/>
              <w:jc w:val="both"/>
              <w:rPr>
                <w:rFonts w:cstheme="minorHAnsi"/>
                <w:b/>
                <w:bCs/>
                <w:szCs w:val="24"/>
              </w:rPr>
            </w:pPr>
            <w:r w:rsidRPr="00593BB7">
              <w:rPr>
                <w:rFonts w:cstheme="minorHAnsi"/>
                <w:b/>
                <w:szCs w:val="24"/>
              </w:rPr>
              <w:t>Adult Services</w:t>
            </w:r>
            <w:r w:rsidRPr="00593BB7">
              <w:rPr>
                <w:rFonts w:cstheme="minorHAnsi"/>
                <w:b/>
                <w:bCs/>
                <w:szCs w:val="24"/>
              </w:rPr>
              <w:t xml:space="preserve"> Complaints Team </w:t>
            </w:r>
            <w:r w:rsidRPr="00593BB7">
              <w:rPr>
                <w:rFonts w:cstheme="minorHAnsi"/>
                <w:b/>
                <w:bCs/>
                <w:color w:val="FF6600"/>
                <w:szCs w:val="24"/>
              </w:rPr>
              <w:t xml:space="preserve"> </w:t>
            </w:r>
          </w:p>
          <w:p w14:paraId="56AF558F" w14:textId="77777777" w:rsidR="00035A4F" w:rsidRPr="00593BB7" w:rsidRDefault="00035A4F" w:rsidP="00FF3F18">
            <w:pPr>
              <w:spacing w:before="80"/>
              <w:jc w:val="both"/>
              <w:rPr>
                <w:rFonts w:cstheme="minorHAnsi"/>
                <w:b/>
                <w:bCs/>
                <w:szCs w:val="24"/>
              </w:rPr>
            </w:pPr>
            <w:r w:rsidRPr="00593BB7">
              <w:rPr>
                <w:rFonts w:cstheme="minorHAnsi"/>
                <w:b/>
                <w:bCs/>
                <w:szCs w:val="24"/>
              </w:rPr>
              <w:t>FREE</w:t>
            </w:r>
            <w:r w:rsidRPr="00593BB7">
              <w:rPr>
                <w:rFonts w:cstheme="minorHAnsi"/>
                <w:b/>
                <w:bCs/>
                <w:color w:val="1F497D"/>
                <w:szCs w:val="24"/>
              </w:rPr>
              <w:t xml:space="preserve"> </w:t>
            </w:r>
            <w:r w:rsidRPr="00593BB7">
              <w:rPr>
                <w:rFonts w:cstheme="minorHAnsi"/>
                <w:b/>
                <w:bCs/>
                <w:szCs w:val="24"/>
              </w:rPr>
              <w:t xml:space="preserve">POST BRADFORD COUNCIL </w:t>
            </w:r>
          </w:p>
          <w:p w14:paraId="1F723681" w14:textId="77777777" w:rsidR="00035A4F" w:rsidRPr="00593BB7" w:rsidRDefault="00035A4F" w:rsidP="00FF3F18">
            <w:pPr>
              <w:spacing w:before="80"/>
              <w:rPr>
                <w:rFonts w:cstheme="minorHAnsi"/>
                <w:b/>
                <w:bCs/>
                <w:szCs w:val="24"/>
              </w:rPr>
            </w:pPr>
            <w:r w:rsidRPr="00593BB7">
              <w:rPr>
                <w:rFonts w:cstheme="minorHAnsi"/>
                <w:b/>
                <w:bCs/>
                <w:szCs w:val="24"/>
              </w:rPr>
              <w:t>(Please write ‘Complaints Unit’ on the back of the envelope)</w:t>
            </w:r>
          </w:p>
          <w:p w14:paraId="7BA1A762" w14:textId="77777777" w:rsidR="00035A4F" w:rsidRPr="00593BB7" w:rsidRDefault="00035A4F" w:rsidP="00FF3F18">
            <w:pPr>
              <w:spacing w:before="80"/>
              <w:rPr>
                <w:rFonts w:cstheme="minorHAnsi"/>
                <w:bCs/>
                <w:szCs w:val="24"/>
              </w:rPr>
            </w:pPr>
            <w:r w:rsidRPr="00593BB7">
              <w:rPr>
                <w:rFonts w:cstheme="minorHAnsi"/>
                <w:bCs/>
                <w:szCs w:val="24"/>
              </w:rPr>
              <w:t xml:space="preserve">Tel. 01274 436820 </w:t>
            </w:r>
          </w:p>
          <w:p w14:paraId="039F6779" w14:textId="77777777" w:rsidR="00035A4F" w:rsidRPr="00593BB7" w:rsidRDefault="00035A4F" w:rsidP="00544CC3">
            <w:pPr>
              <w:widowControl/>
              <w:spacing w:before="80" w:after="160"/>
              <w:rPr>
                <w:rFonts w:cstheme="minorHAnsi"/>
                <w:szCs w:val="24"/>
              </w:rPr>
            </w:pPr>
            <w:r w:rsidRPr="00593BB7">
              <w:rPr>
                <w:rFonts w:cstheme="minorHAnsi"/>
                <w:bCs/>
                <w:szCs w:val="24"/>
              </w:rPr>
              <w:t>Email:</w:t>
            </w:r>
            <w:r w:rsidRPr="00593BB7">
              <w:rPr>
                <w:rFonts w:cstheme="minorHAnsi"/>
                <w:b/>
                <w:bCs/>
                <w:szCs w:val="24"/>
              </w:rPr>
              <w:t xml:space="preserve"> </w:t>
            </w:r>
            <w:hyperlink r:id="rId15" w:history="1">
              <w:r w:rsidRPr="00593BB7">
                <w:rPr>
                  <w:rStyle w:val="Hyperlink"/>
                  <w:rFonts w:eastAsiaTheme="majorEastAsia" w:cstheme="minorHAnsi"/>
                  <w:szCs w:val="24"/>
                </w:rPr>
                <w:t>sscomplaintsunit@bradford.gov.uk</w:t>
              </w:r>
            </w:hyperlink>
          </w:p>
        </w:tc>
        <w:tc>
          <w:tcPr>
            <w:tcW w:w="2499" w:type="pct"/>
            <w:tcBorders>
              <w:bottom w:val="dashed" w:sz="4" w:space="0" w:color="auto"/>
            </w:tcBorders>
          </w:tcPr>
          <w:p w14:paraId="15512CA8" w14:textId="77777777" w:rsidR="00035A4F" w:rsidRPr="00593BB7" w:rsidRDefault="00035A4F" w:rsidP="00FF3F18">
            <w:pPr>
              <w:widowControl/>
              <w:spacing w:before="80"/>
              <w:contextualSpacing/>
              <w:rPr>
                <w:rFonts w:cstheme="minorHAnsi"/>
                <w:color w:val="000000"/>
                <w:sz w:val="12"/>
                <w:szCs w:val="12"/>
              </w:rPr>
            </w:pPr>
          </w:p>
          <w:p w14:paraId="662AD623" w14:textId="77777777" w:rsidR="00035A4F" w:rsidRPr="00A3696B" w:rsidRDefault="00035A4F" w:rsidP="00035A4F">
            <w:pPr>
              <w:widowControl/>
              <w:spacing w:before="80"/>
              <w:contextualSpacing/>
              <w:rPr>
                <w:rFonts w:cstheme="minorHAnsi"/>
                <w:b/>
                <w:bCs/>
                <w:szCs w:val="24"/>
              </w:rPr>
            </w:pPr>
            <w:r w:rsidRPr="00A3696B">
              <w:rPr>
                <w:rFonts w:cstheme="minorHAnsi"/>
                <w:b/>
                <w:bCs/>
                <w:szCs w:val="24"/>
              </w:rPr>
              <w:t xml:space="preserve">Kirklees Adult Social Care Complaints </w:t>
            </w:r>
          </w:p>
          <w:p w14:paraId="1465E3E5" w14:textId="77777777" w:rsidR="00035A4F" w:rsidRPr="00593BB7" w:rsidRDefault="00035A4F" w:rsidP="00035A4F">
            <w:pPr>
              <w:widowControl/>
              <w:spacing w:before="80"/>
              <w:contextualSpacing/>
              <w:rPr>
                <w:rFonts w:cstheme="minorHAnsi"/>
                <w:szCs w:val="24"/>
                <w:shd w:val="clear" w:color="auto" w:fill="FFFFFF"/>
              </w:rPr>
            </w:pPr>
            <w:r w:rsidRPr="00593BB7">
              <w:rPr>
                <w:rFonts w:cstheme="minorHAnsi"/>
                <w:szCs w:val="24"/>
              </w:rPr>
              <w:t>Freepost</w:t>
            </w:r>
            <w:r w:rsidRPr="00593BB7">
              <w:rPr>
                <w:rFonts w:cstheme="minorHAnsi"/>
                <w:szCs w:val="24"/>
                <w:shd w:val="clear" w:color="auto" w:fill="FFFFFF"/>
              </w:rPr>
              <w:t xml:space="preserve">: RTHS-EUEY-ZYCB, </w:t>
            </w:r>
          </w:p>
          <w:p w14:paraId="23E4803D" w14:textId="77777777" w:rsidR="00035A4F" w:rsidRPr="00593BB7" w:rsidRDefault="00035A4F" w:rsidP="00035A4F">
            <w:pPr>
              <w:widowControl/>
              <w:spacing w:before="80"/>
              <w:contextualSpacing/>
              <w:rPr>
                <w:rFonts w:cstheme="minorHAnsi"/>
                <w:szCs w:val="24"/>
                <w:shd w:val="clear" w:color="auto" w:fill="FFFFFF"/>
              </w:rPr>
            </w:pPr>
            <w:r w:rsidRPr="00593BB7">
              <w:rPr>
                <w:rFonts w:cstheme="minorHAnsi"/>
                <w:szCs w:val="24"/>
                <w:shd w:val="clear" w:color="auto" w:fill="FFFFFF"/>
              </w:rPr>
              <w:t>Adult Social Care Services</w:t>
            </w:r>
          </w:p>
          <w:p w14:paraId="101878E8" w14:textId="77777777" w:rsidR="00035A4F" w:rsidRPr="00593BB7" w:rsidRDefault="00035A4F" w:rsidP="00035A4F">
            <w:pPr>
              <w:widowControl/>
              <w:spacing w:before="80"/>
              <w:contextualSpacing/>
              <w:rPr>
                <w:rFonts w:cstheme="minorHAnsi"/>
                <w:szCs w:val="24"/>
                <w:shd w:val="clear" w:color="auto" w:fill="FFFFFF"/>
              </w:rPr>
            </w:pPr>
            <w:r w:rsidRPr="00593BB7">
              <w:rPr>
                <w:rFonts w:cstheme="minorHAnsi"/>
                <w:szCs w:val="24"/>
                <w:shd w:val="clear" w:color="auto" w:fill="FFFFFF"/>
              </w:rPr>
              <w:t>PO Box 1720</w:t>
            </w:r>
          </w:p>
          <w:p w14:paraId="15E32078" w14:textId="77777777" w:rsidR="00035A4F" w:rsidRPr="00593BB7" w:rsidRDefault="00035A4F" w:rsidP="00035A4F">
            <w:pPr>
              <w:widowControl/>
              <w:spacing w:before="80"/>
              <w:contextualSpacing/>
              <w:rPr>
                <w:rFonts w:cstheme="minorHAnsi"/>
                <w:szCs w:val="24"/>
                <w:shd w:val="clear" w:color="auto" w:fill="FFFFFF"/>
              </w:rPr>
            </w:pPr>
            <w:r w:rsidRPr="00593BB7">
              <w:rPr>
                <w:rFonts w:cstheme="minorHAnsi"/>
                <w:szCs w:val="24"/>
                <w:shd w:val="clear" w:color="auto" w:fill="FFFFFF"/>
              </w:rPr>
              <w:t>Huddersfield</w:t>
            </w:r>
          </w:p>
          <w:p w14:paraId="45615A4F" w14:textId="77777777" w:rsidR="00035A4F" w:rsidRPr="00593BB7" w:rsidRDefault="00035A4F" w:rsidP="00035A4F">
            <w:pPr>
              <w:widowControl/>
              <w:spacing w:before="80"/>
              <w:contextualSpacing/>
              <w:rPr>
                <w:rFonts w:cstheme="minorHAnsi"/>
                <w:color w:val="333333"/>
                <w:szCs w:val="24"/>
                <w:shd w:val="clear" w:color="auto" w:fill="FFFFFF"/>
              </w:rPr>
            </w:pPr>
            <w:r w:rsidRPr="00593BB7">
              <w:rPr>
                <w:rFonts w:cstheme="minorHAnsi"/>
                <w:szCs w:val="24"/>
                <w:shd w:val="clear" w:color="auto" w:fill="FFFFFF"/>
              </w:rPr>
              <w:t>HD1 9EL</w:t>
            </w:r>
            <w:r w:rsidRPr="00593BB7">
              <w:rPr>
                <w:rFonts w:cstheme="minorHAnsi"/>
                <w:color w:val="000000"/>
                <w:szCs w:val="24"/>
              </w:rPr>
              <w:br/>
              <w:t xml:space="preserve">Tel: </w:t>
            </w:r>
            <w:r w:rsidRPr="00593BB7">
              <w:rPr>
                <w:rFonts w:cstheme="minorHAnsi"/>
                <w:szCs w:val="24"/>
              </w:rPr>
              <w:t>01484 225115</w:t>
            </w:r>
          </w:p>
          <w:p w14:paraId="42D263D0" w14:textId="77777777" w:rsidR="00035A4F" w:rsidRPr="00593BB7" w:rsidRDefault="00035A4F" w:rsidP="00232089">
            <w:pPr>
              <w:widowControl/>
              <w:spacing w:before="80"/>
              <w:contextualSpacing/>
              <w:rPr>
                <w:rFonts w:cstheme="minorHAnsi"/>
                <w:color w:val="0000FF"/>
                <w:szCs w:val="24"/>
                <w:u w:val="single"/>
              </w:rPr>
            </w:pPr>
            <w:hyperlink r:id="rId16" w:history="1">
              <w:r w:rsidRPr="00593BB7">
                <w:rPr>
                  <w:rFonts w:cstheme="minorHAnsi"/>
                  <w:color w:val="0000FF"/>
                  <w:szCs w:val="24"/>
                  <w:u w:val="single"/>
                </w:rPr>
                <w:t>SSCU@kirklees.gov.uk</w:t>
              </w:r>
            </w:hyperlink>
          </w:p>
        </w:tc>
      </w:tr>
      <w:tr w:rsidR="00035A4F" w:rsidRPr="00593BB7" w14:paraId="1E48C9B5" w14:textId="77777777" w:rsidTr="008F6D46">
        <w:trPr>
          <w:trHeight w:val="2870"/>
        </w:trPr>
        <w:tc>
          <w:tcPr>
            <w:tcW w:w="2501" w:type="pct"/>
            <w:tcBorders>
              <w:top w:val="dashed" w:sz="4" w:space="0" w:color="auto"/>
            </w:tcBorders>
          </w:tcPr>
          <w:p w14:paraId="2966D55E" w14:textId="77777777" w:rsidR="00035A4F" w:rsidRPr="00593BB7" w:rsidRDefault="00035A4F" w:rsidP="00FF3F18">
            <w:pPr>
              <w:rPr>
                <w:rFonts w:cstheme="minorHAnsi"/>
                <w:color w:val="000000"/>
                <w:sz w:val="12"/>
                <w:szCs w:val="12"/>
              </w:rPr>
            </w:pPr>
          </w:p>
          <w:p w14:paraId="69144BBE" w14:textId="77777777" w:rsidR="00035A4F" w:rsidRDefault="00751311" w:rsidP="00A3696B">
            <w:pPr>
              <w:rPr>
                <w:rFonts w:cstheme="minorHAnsi"/>
                <w:b/>
                <w:bCs/>
                <w:color w:val="000000"/>
                <w:szCs w:val="24"/>
              </w:rPr>
            </w:pPr>
            <w:r w:rsidRPr="00593BB7">
              <w:rPr>
                <w:rFonts w:cstheme="minorHAnsi"/>
                <w:b/>
                <w:bCs/>
                <w:color w:val="000000"/>
                <w:szCs w:val="24"/>
              </w:rPr>
              <w:t xml:space="preserve">How to make a comment or complaint about Children’s Services, e.g. </w:t>
            </w:r>
            <w:r w:rsidR="00035A4F" w:rsidRPr="00593BB7">
              <w:rPr>
                <w:rFonts w:cstheme="minorHAnsi"/>
                <w:b/>
                <w:bCs/>
                <w:color w:val="000000"/>
                <w:szCs w:val="24"/>
              </w:rPr>
              <w:t>Group Living Service (GLS)</w:t>
            </w:r>
          </w:p>
          <w:p w14:paraId="6F2206FE" w14:textId="077320A8" w:rsidR="00F367F9" w:rsidRPr="00F367F9" w:rsidRDefault="006B795C" w:rsidP="00F367F9">
            <w:pPr>
              <w:widowControl/>
              <w:overflowPunct/>
              <w:autoSpaceDE/>
              <w:autoSpaceDN/>
              <w:adjustRightInd/>
              <w:spacing w:after="80"/>
              <w:textAlignment w:val="auto"/>
              <w:rPr>
                <w:rFonts w:ascii="Calibri" w:eastAsia="Calibri" w:hAnsi="Calibri"/>
                <w:szCs w:val="24"/>
              </w:rPr>
            </w:pPr>
            <w:r w:rsidRPr="0086156A">
              <w:rPr>
                <w:rFonts w:ascii="Calibri" w:eastAsia="Calibri" w:hAnsi="Calibri"/>
                <w:szCs w:val="24"/>
              </w:rPr>
              <w:t>Bradford Children and Families Trust.  You can contact them via their website:</w:t>
            </w:r>
          </w:p>
          <w:p w14:paraId="0A221657" w14:textId="77777777" w:rsidR="00786367" w:rsidRDefault="006B795C" w:rsidP="00F367F9">
            <w:pPr>
              <w:widowControl/>
              <w:overflowPunct/>
              <w:autoSpaceDE/>
              <w:autoSpaceDN/>
              <w:adjustRightInd/>
              <w:spacing w:after="80"/>
              <w:rPr>
                <w:rFonts w:ascii="Calibri" w:hAnsi="Calibri" w:cs="Calibri"/>
                <w:color w:val="000000"/>
                <w:szCs w:val="24"/>
                <w:lang w:eastAsia="en-GB"/>
              </w:rPr>
            </w:pPr>
            <w:hyperlink r:id="rId17" w:history="1">
              <w:r w:rsidRPr="0086156A">
                <w:rPr>
                  <w:rFonts w:ascii="Calibri" w:hAnsi="Calibri" w:cs="Calibri"/>
                  <w:color w:val="0000FF"/>
                  <w:szCs w:val="24"/>
                  <w:u w:val="single"/>
                  <w:lang w:eastAsia="en-GB"/>
                </w:rPr>
                <w:t>Make a comment or complaint | Bradford Children and Families Trust</w:t>
              </w:r>
            </w:hyperlink>
            <w:r w:rsidRPr="0086156A">
              <w:rPr>
                <w:rFonts w:ascii="Calibri" w:hAnsi="Calibri" w:cs="Calibri"/>
                <w:color w:val="000000"/>
                <w:szCs w:val="24"/>
                <w:lang w:eastAsia="en-GB"/>
              </w:rPr>
              <w:t> </w:t>
            </w:r>
          </w:p>
          <w:p w14:paraId="2916066F" w14:textId="66B89389" w:rsidR="00F367F9" w:rsidRPr="00F367F9" w:rsidRDefault="00F367F9" w:rsidP="00A3696B">
            <w:pPr>
              <w:widowControl/>
              <w:overflowPunct/>
              <w:autoSpaceDE/>
              <w:autoSpaceDN/>
              <w:adjustRightInd/>
              <w:rPr>
                <w:rFonts w:ascii="Calibri" w:hAnsi="Calibri" w:cs="Calibri"/>
                <w:szCs w:val="24"/>
                <w:lang w:eastAsia="en-GB"/>
              </w:rPr>
            </w:pPr>
            <w:hyperlink r:id="rId18" w:history="1">
              <w:r w:rsidRPr="00F367F9">
                <w:rPr>
                  <w:rStyle w:val="Hyperlink"/>
                  <w:rFonts w:ascii="Calibri" w:hAnsi="Calibri" w:cs="Calibri"/>
                  <w:szCs w:val="24"/>
                  <w:lang w:eastAsia="en-GB"/>
                </w:rPr>
                <w:t>Complaint Guidance &amp; Advocacy Support</w:t>
              </w:r>
            </w:hyperlink>
          </w:p>
        </w:tc>
        <w:tc>
          <w:tcPr>
            <w:tcW w:w="2499" w:type="pct"/>
            <w:tcBorders>
              <w:top w:val="dashed" w:sz="4" w:space="0" w:color="auto"/>
            </w:tcBorders>
          </w:tcPr>
          <w:p w14:paraId="4D01A5F7" w14:textId="77777777" w:rsidR="00E930A3" w:rsidRPr="00A3696B" w:rsidRDefault="00E930A3" w:rsidP="00A3696B">
            <w:pPr>
              <w:widowControl/>
              <w:spacing w:before="80"/>
              <w:rPr>
                <w:rFonts w:cstheme="minorHAnsi"/>
                <w:b/>
                <w:bCs/>
                <w:u w:val="single"/>
              </w:rPr>
            </w:pPr>
            <w:r w:rsidRPr="00A3696B">
              <w:rPr>
                <w:rFonts w:cstheme="minorHAnsi"/>
                <w:b/>
                <w:bCs/>
                <w:u w:val="single"/>
              </w:rPr>
              <w:t xml:space="preserve">HIPS (only) </w:t>
            </w:r>
          </w:p>
          <w:p w14:paraId="5348E62C" w14:textId="77777777" w:rsidR="00E930A3" w:rsidRPr="00593BB7" w:rsidRDefault="00E930A3" w:rsidP="00E930A3">
            <w:pPr>
              <w:rPr>
                <w:rFonts w:cstheme="minorHAnsi"/>
              </w:rPr>
            </w:pPr>
            <w:r w:rsidRPr="00593BB7">
              <w:rPr>
                <w:rFonts w:cstheme="minorHAnsi"/>
              </w:rPr>
              <w:t>Kirklees Better Outcomes Partnership (KBOP)</w:t>
            </w:r>
          </w:p>
          <w:p w14:paraId="2EB2FFFA" w14:textId="77777777" w:rsidR="00E930A3" w:rsidRPr="00593BB7" w:rsidRDefault="00E930A3" w:rsidP="00E930A3">
            <w:pPr>
              <w:rPr>
                <w:rFonts w:cstheme="minorHAnsi"/>
              </w:rPr>
            </w:pPr>
            <w:r w:rsidRPr="00593BB7">
              <w:rPr>
                <w:rFonts w:cstheme="minorHAnsi"/>
              </w:rPr>
              <w:t>The Media Centre</w:t>
            </w:r>
          </w:p>
          <w:p w14:paraId="2412D311" w14:textId="77777777" w:rsidR="00E930A3" w:rsidRPr="00593BB7" w:rsidRDefault="00E930A3" w:rsidP="00E930A3">
            <w:pPr>
              <w:rPr>
                <w:rFonts w:cstheme="minorHAnsi"/>
              </w:rPr>
            </w:pPr>
            <w:r w:rsidRPr="00593BB7">
              <w:rPr>
                <w:rFonts w:cstheme="minorHAnsi"/>
              </w:rPr>
              <w:t>Office F49</w:t>
            </w:r>
          </w:p>
          <w:p w14:paraId="01380454" w14:textId="77777777" w:rsidR="00E930A3" w:rsidRPr="00593BB7" w:rsidRDefault="00E930A3" w:rsidP="00E930A3">
            <w:pPr>
              <w:rPr>
                <w:rFonts w:cstheme="minorHAnsi"/>
              </w:rPr>
            </w:pPr>
            <w:r w:rsidRPr="00593BB7">
              <w:rPr>
                <w:rFonts w:cstheme="minorHAnsi"/>
              </w:rPr>
              <w:t>7 Northumberland Street</w:t>
            </w:r>
          </w:p>
          <w:p w14:paraId="5D0AB320" w14:textId="77777777" w:rsidR="00E930A3" w:rsidRPr="00593BB7" w:rsidRDefault="00E930A3" w:rsidP="00E930A3">
            <w:pPr>
              <w:rPr>
                <w:rFonts w:cstheme="minorHAnsi"/>
              </w:rPr>
            </w:pPr>
            <w:r w:rsidRPr="00593BB7">
              <w:rPr>
                <w:rFonts w:cstheme="minorHAnsi"/>
              </w:rPr>
              <w:t>Huddersfield</w:t>
            </w:r>
          </w:p>
          <w:p w14:paraId="7E86BDB2" w14:textId="77777777" w:rsidR="00E930A3" w:rsidRPr="00593BB7" w:rsidRDefault="00E930A3" w:rsidP="00E930A3">
            <w:pPr>
              <w:rPr>
                <w:rFonts w:cstheme="minorHAnsi"/>
              </w:rPr>
            </w:pPr>
            <w:r w:rsidRPr="00593BB7">
              <w:rPr>
                <w:rFonts w:cstheme="minorHAnsi"/>
              </w:rPr>
              <w:t>HD1 1RL</w:t>
            </w:r>
          </w:p>
          <w:p w14:paraId="2FA9C073" w14:textId="305D7446" w:rsidR="00035A4F" w:rsidRPr="00A3696B" w:rsidRDefault="00E930A3" w:rsidP="00035A4F">
            <w:pPr>
              <w:rPr>
                <w:rFonts w:cstheme="minorHAnsi"/>
              </w:rPr>
            </w:pPr>
            <w:r w:rsidRPr="00593BB7">
              <w:rPr>
                <w:rFonts w:cstheme="minorHAnsi"/>
              </w:rPr>
              <w:t xml:space="preserve">Tel: 01484 483 000  </w:t>
            </w:r>
          </w:p>
        </w:tc>
      </w:tr>
      <w:tr w:rsidR="00826518" w:rsidRPr="00593BB7" w14:paraId="41510772" w14:textId="77777777" w:rsidTr="008F6D46">
        <w:tc>
          <w:tcPr>
            <w:tcW w:w="2501" w:type="pct"/>
            <w:shd w:val="clear" w:color="auto" w:fill="B8CCE4" w:themeFill="accent1" w:themeFillTint="66"/>
          </w:tcPr>
          <w:p w14:paraId="696ED4A2" w14:textId="77777777" w:rsidR="00826518" w:rsidRPr="00593BB7" w:rsidRDefault="00826518" w:rsidP="00091BFF">
            <w:pPr>
              <w:pStyle w:val="Footer"/>
              <w:widowControl/>
              <w:tabs>
                <w:tab w:val="clear" w:pos="4320"/>
                <w:tab w:val="clear" w:pos="8640"/>
              </w:tabs>
              <w:jc w:val="center"/>
              <w:rPr>
                <w:rFonts w:cstheme="minorHAnsi"/>
                <w:b/>
                <w:szCs w:val="24"/>
              </w:rPr>
            </w:pPr>
            <w:r w:rsidRPr="00593BB7">
              <w:rPr>
                <w:rFonts w:cstheme="minorHAnsi"/>
                <w:b/>
                <w:szCs w:val="24"/>
              </w:rPr>
              <w:t>Calderdale</w:t>
            </w:r>
          </w:p>
        </w:tc>
        <w:tc>
          <w:tcPr>
            <w:tcW w:w="2499" w:type="pct"/>
            <w:shd w:val="clear" w:color="auto" w:fill="B8CCE4" w:themeFill="accent1" w:themeFillTint="66"/>
          </w:tcPr>
          <w:p w14:paraId="5BE02750" w14:textId="77777777" w:rsidR="00826518" w:rsidRPr="00593BB7" w:rsidRDefault="00826518" w:rsidP="00091BFF">
            <w:pPr>
              <w:pStyle w:val="Footer"/>
              <w:widowControl/>
              <w:tabs>
                <w:tab w:val="clear" w:pos="4320"/>
                <w:tab w:val="clear" w:pos="8640"/>
              </w:tabs>
              <w:jc w:val="center"/>
              <w:rPr>
                <w:rFonts w:cstheme="minorHAnsi"/>
                <w:b/>
                <w:szCs w:val="24"/>
              </w:rPr>
            </w:pPr>
            <w:r w:rsidRPr="00593BB7">
              <w:rPr>
                <w:rFonts w:cstheme="minorHAnsi"/>
                <w:b/>
                <w:szCs w:val="24"/>
              </w:rPr>
              <w:t>North Yorkshire</w:t>
            </w:r>
          </w:p>
        </w:tc>
      </w:tr>
      <w:tr w:rsidR="00826518" w:rsidRPr="00593BB7" w14:paraId="7B90B4C4" w14:textId="77777777" w:rsidTr="008F6D46">
        <w:trPr>
          <w:trHeight w:val="2734"/>
        </w:trPr>
        <w:tc>
          <w:tcPr>
            <w:tcW w:w="2501" w:type="pct"/>
          </w:tcPr>
          <w:p w14:paraId="5C978305" w14:textId="77777777" w:rsidR="00FF3F18" w:rsidRPr="00593BB7" w:rsidRDefault="00FF3F18" w:rsidP="00FF3F18">
            <w:pPr>
              <w:widowControl/>
              <w:spacing w:before="120"/>
              <w:contextualSpacing/>
              <w:rPr>
                <w:rFonts w:cstheme="minorHAnsi"/>
                <w:sz w:val="12"/>
                <w:szCs w:val="12"/>
              </w:rPr>
            </w:pPr>
          </w:p>
          <w:p w14:paraId="3B8A3228" w14:textId="77777777" w:rsidR="001C7D98" w:rsidRPr="00593BB7" w:rsidRDefault="001C7D98" w:rsidP="001C7D98">
            <w:pPr>
              <w:widowControl/>
              <w:spacing w:before="120"/>
              <w:contextualSpacing/>
              <w:rPr>
                <w:rFonts w:cstheme="minorHAnsi"/>
                <w:szCs w:val="24"/>
              </w:rPr>
            </w:pPr>
            <w:r w:rsidRPr="00593BB7">
              <w:rPr>
                <w:rFonts w:cstheme="minorHAnsi"/>
                <w:szCs w:val="24"/>
              </w:rPr>
              <w:t>Complaints and Compliments</w:t>
            </w:r>
          </w:p>
          <w:p w14:paraId="3FB2EC1E" w14:textId="77777777" w:rsidR="001C7D98" w:rsidRPr="00593BB7" w:rsidRDefault="001C7D98" w:rsidP="001C7D98">
            <w:pPr>
              <w:widowControl/>
              <w:spacing w:before="120"/>
              <w:contextualSpacing/>
              <w:rPr>
                <w:rFonts w:cstheme="minorHAnsi"/>
                <w:szCs w:val="24"/>
              </w:rPr>
            </w:pPr>
            <w:r w:rsidRPr="00593BB7">
              <w:rPr>
                <w:rFonts w:cstheme="minorHAnsi"/>
                <w:szCs w:val="24"/>
              </w:rPr>
              <w:t>FREEPOST</w:t>
            </w:r>
          </w:p>
          <w:p w14:paraId="4E190E98" w14:textId="77777777" w:rsidR="001C7D98" w:rsidRPr="00593BB7" w:rsidRDefault="001C7D98" w:rsidP="001C7D98">
            <w:pPr>
              <w:widowControl/>
              <w:spacing w:before="120"/>
              <w:contextualSpacing/>
              <w:rPr>
                <w:rFonts w:cstheme="minorHAnsi"/>
                <w:szCs w:val="24"/>
              </w:rPr>
            </w:pPr>
            <w:r w:rsidRPr="00593BB7">
              <w:rPr>
                <w:rFonts w:cstheme="minorHAnsi"/>
                <w:szCs w:val="24"/>
              </w:rPr>
              <w:t>Town Hall</w:t>
            </w:r>
          </w:p>
          <w:p w14:paraId="3251B2F0" w14:textId="77777777" w:rsidR="001C7D98" w:rsidRPr="00593BB7" w:rsidRDefault="001C7D98" w:rsidP="001C7D98">
            <w:pPr>
              <w:widowControl/>
              <w:spacing w:before="120"/>
              <w:contextualSpacing/>
              <w:rPr>
                <w:rFonts w:cstheme="minorHAnsi"/>
                <w:szCs w:val="24"/>
              </w:rPr>
            </w:pPr>
            <w:r w:rsidRPr="00593BB7">
              <w:rPr>
                <w:rFonts w:cstheme="minorHAnsi"/>
                <w:szCs w:val="24"/>
              </w:rPr>
              <w:t>Crossley Street</w:t>
            </w:r>
          </w:p>
          <w:p w14:paraId="034A733D" w14:textId="77777777" w:rsidR="001C7D98" w:rsidRPr="00593BB7" w:rsidRDefault="001C7D98" w:rsidP="001C7D98">
            <w:pPr>
              <w:widowControl/>
              <w:spacing w:before="120"/>
              <w:contextualSpacing/>
              <w:rPr>
                <w:rFonts w:cstheme="minorHAnsi"/>
                <w:szCs w:val="24"/>
              </w:rPr>
            </w:pPr>
            <w:r w:rsidRPr="00593BB7">
              <w:rPr>
                <w:rFonts w:cstheme="minorHAnsi"/>
                <w:szCs w:val="24"/>
              </w:rPr>
              <w:t>Halifax</w:t>
            </w:r>
          </w:p>
          <w:p w14:paraId="5A339AAA" w14:textId="77777777" w:rsidR="001C7D98" w:rsidRPr="00593BB7" w:rsidRDefault="001C7D98" w:rsidP="001C7D98">
            <w:pPr>
              <w:widowControl/>
              <w:spacing w:before="120"/>
              <w:contextualSpacing/>
              <w:rPr>
                <w:rFonts w:cstheme="minorHAnsi"/>
                <w:szCs w:val="24"/>
              </w:rPr>
            </w:pPr>
            <w:r w:rsidRPr="00593BB7">
              <w:rPr>
                <w:rFonts w:cstheme="minorHAnsi"/>
                <w:szCs w:val="24"/>
              </w:rPr>
              <w:t>HX1 1ZS</w:t>
            </w:r>
          </w:p>
          <w:p w14:paraId="08C14BBF" w14:textId="77777777" w:rsidR="001C7D98" w:rsidRPr="00593BB7" w:rsidRDefault="001C7D98" w:rsidP="001C7D98">
            <w:pPr>
              <w:widowControl/>
              <w:spacing w:before="120"/>
              <w:contextualSpacing/>
              <w:rPr>
                <w:rFonts w:cstheme="minorHAnsi"/>
                <w:szCs w:val="24"/>
              </w:rPr>
            </w:pPr>
          </w:p>
          <w:p w14:paraId="7A839CA6" w14:textId="77777777" w:rsidR="001C7D98" w:rsidRPr="00593BB7" w:rsidRDefault="001C7D98" w:rsidP="001C7D98">
            <w:pPr>
              <w:widowControl/>
              <w:spacing w:before="120"/>
              <w:contextualSpacing/>
              <w:rPr>
                <w:rFonts w:cstheme="minorHAnsi"/>
                <w:szCs w:val="24"/>
              </w:rPr>
            </w:pPr>
            <w:r w:rsidRPr="00593BB7">
              <w:rPr>
                <w:rFonts w:cstheme="minorHAnsi"/>
                <w:szCs w:val="24"/>
              </w:rPr>
              <w:t>Telephone: 01422 288001</w:t>
            </w:r>
          </w:p>
          <w:p w14:paraId="261D8A56" w14:textId="77777777" w:rsidR="001C7D98" w:rsidRPr="00593BB7" w:rsidRDefault="001C7D98" w:rsidP="001C7D98">
            <w:pPr>
              <w:widowControl/>
              <w:spacing w:before="120"/>
              <w:contextualSpacing/>
              <w:rPr>
                <w:rFonts w:cstheme="minorHAnsi"/>
                <w:szCs w:val="24"/>
              </w:rPr>
            </w:pPr>
            <w:r w:rsidRPr="00593BB7">
              <w:rPr>
                <w:rFonts w:cstheme="minorHAnsi"/>
                <w:szCs w:val="24"/>
              </w:rPr>
              <w:t xml:space="preserve">Email: </w:t>
            </w:r>
            <w:hyperlink r:id="rId19" w:history="1">
              <w:r w:rsidRPr="00593BB7">
                <w:rPr>
                  <w:rFonts w:cstheme="minorHAnsi"/>
                  <w:color w:val="0000FF"/>
                  <w:szCs w:val="24"/>
                  <w:u w:val="single"/>
                </w:rPr>
                <w:t>complaintsandcompliments@calderdale.gov</w:t>
              </w:r>
            </w:hyperlink>
          </w:p>
          <w:p w14:paraId="5650CCCC" w14:textId="77777777" w:rsidR="00826518" w:rsidRPr="00593BB7" w:rsidRDefault="00826518" w:rsidP="001C7D98">
            <w:pPr>
              <w:widowControl/>
              <w:spacing w:before="120"/>
              <w:contextualSpacing/>
              <w:rPr>
                <w:rFonts w:cstheme="minorHAnsi"/>
                <w:szCs w:val="24"/>
              </w:rPr>
            </w:pPr>
          </w:p>
        </w:tc>
        <w:tc>
          <w:tcPr>
            <w:tcW w:w="2499" w:type="pct"/>
          </w:tcPr>
          <w:p w14:paraId="74CD99DA" w14:textId="77777777" w:rsidR="00FF3F18" w:rsidRPr="00593BB7" w:rsidRDefault="00FF3F18" w:rsidP="00FF3F18">
            <w:pPr>
              <w:spacing w:before="80"/>
              <w:contextualSpacing/>
              <w:rPr>
                <w:rFonts w:cstheme="minorHAnsi"/>
                <w:iCs/>
                <w:sz w:val="12"/>
                <w:szCs w:val="12"/>
              </w:rPr>
            </w:pPr>
          </w:p>
          <w:p w14:paraId="0E94480B" w14:textId="77777777" w:rsidR="00826518" w:rsidRPr="00593BB7" w:rsidRDefault="00982113" w:rsidP="00FF3F18">
            <w:pPr>
              <w:spacing w:before="80"/>
              <w:contextualSpacing/>
              <w:rPr>
                <w:rFonts w:cstheme="minorHAnsi"/>
                <w:iCs/>
                <w:szCs w:val="24"/>
              </w:rPr>
            </w:pPr>
            <w:r w:rsidRPr="00593BB7">
              <w:rPr>
                <w:rFonts w:cstheme="minorHAnsi"/>
                <w:iCs/>
                <w:szCs w:val="24"/>
              </w:rPr>
              <w:t xml:space="preserve">Health &amp; Adult </w:t>
            </w:r>
            <w:r w:rsidR="00865CEC" w:rsidRPr="00593BB7">
              <w:rPr>
                <w:rFonts w:cstheme="minorHAnsi"/>
                <w:iCs/>
                <w:szCs w:val="24"/>
              </w:rPr>
              <w:t>Service</w:t>
            </w:r>
          </w:p>
          <w:p w14:paraId="699C8D9C" w14:textId="77777777" w:rsidR="00982113" w:rsidRPr="00593BB7" w:rsidRDefault="00982113" w:rsidP="00FF3F18">
            <w:pPr>
              <w:spacing w:before="80"/>
              <w:contextualSpacing/>
              <w:rPr>
                <w:rFonts w:cstheme="minorHAnsi"/>
                <w:color w:val="000000"/>
                <w:szCs w:val="24"/>
                <w:shd w:val="clear" w:color="auto" w:fill="FFFFFF"/>
              </w:rPr>
            </w:pPr>
            <w:r w:rsidRPr="00593BB7">
              <w:rPr>
                <w:rFonts w:cstheme="minorHAnsi"/>
                <w:color w:val="000000"/>
                <w:szCs w:val="24"/>
                <w:shd w:val="clear" w:color="auto" w:fill="FFFFFF"/>
              </w:rPr>
              <w:t>FREEPOST DL76</w:t>
            </w:r>
          </w:p>
          <w:p w14:paraId="35F17BAE" w14:textId="77777777" w:rsidR="00AC7547" w:rsidRPr="00593BB7" w:rsidRDefault="00826518" w:rsidP="00FF3F18">
            <w:pPr>
              <w:spacing w:before="80"/>
              <w:contextualSpacing/>
              <w:rPr>
                <w:rFonts w:cstheme="minorHAnsi"/>
                <w:iCs/>
                <w:szCs w:val="24"/>
              </w:rPr>
            </w:pPr>
            <w:r w:rsidRPr="00593BB7">
              <w:rPr>
                <w:rFonts w:cstheme="minorHAnsi"/>
                <w:iCs/>
                <w:szCs w:val="24"/>
              </w:rPr>
              <w:t xml:space="preserve">North Yorkshire County Council </w:t>
            </w:r>
          </w:p>
          <w:p w14:paraId="0C228C2B" w14:textId="77777777" w:rsidR="00826518" w:rsidRPr="00593BB7" w:rsidRDefault="00826518" w:rsidP="00FF3F18">
            <w:pPr>
              <w:spacing w:before="80"/>
              <w:contextualSpacing/>
              <w:rPr>
                <w:rFonts w:cstheme="minorHAnsi"/>
                <w:iCs/>
                <w:szCs w:val="24"/>
              </w:rPr>
            </w:pPr>
            <w:r w:rsidRPr="00593BB7">
              <w:rPr>
                <w:rFonts w:cstheme="minorHAnsi"/>
                <w:iCs/>
                <w:szCs w:val="24"/>
              </w:rPr>
              <w:t>County Hall</w:t>
            </w:r>
          </w:p>
          <w:p w14:paraId="24680BD0" w14:textId="77777777" w:rsidR="00826518" w:rsidRPr="00593BB7" w:rsidRDefault="00826518" w:rsidP="00FF3F18">
            <w:pPr>
              <w:spacing w:before="80"/>
              <w:contextualSpacing/>
              <w:rPr>
                <w:rFonts w:cstheme="minorHAnsi"/>
                <w:iCs/>
                <w:szCs w:val="24"/>
              </w:rPr>
            </w:pPr>
            <w:r w:rsidRPr="00593BB7">
              <w:rPr>
                <w:rFonts w:cstheme="minorHAnsi"/>
                <w:iCs/>
                <w:szCs w:val="24"/>
              </w:rPr>
              <w:t>Northallerton</w:t>
            </w:r>
          </w:p>
          <w:p w14:paraId="4699FB43" w14:textId="77777777" w:rsidR="00E457A3" w:rsidRPr="00593BB7" w:rsidRDefault="00826518" w:rsidP="00FF3F18">
            <w:pPr>
              <w:spacing w:before="80"/>
              <w:contextualSpacing/>
              <w:rPr>
                <w:rFonts w:cstheme="minorHAnsi"/>
                <w:iCs/>
                <w:szCs w:val="24"/>
              </w:rPr>
            </w:pPr>
            <w:r w:rsidRPr="00593BB7">
              <w:rPr>
                <w:rFonts w:cstheme="minorHAnsi"/>
                <w:iCs/>
                <w:szCs w:val="24"/>
              </w:rPr>
              <w:t xml:space="preserve">DL7 </w:t>
            </w:r>
            <w:r w:rsidR="00982113" w:rsidRPr="00593BB7">
              <w:rPr>
                <w:rFonts w:cstheme="minorHAnsi"/>
                <w:iCs/>
                <w:szCs w:val="24"/>
              </w:rPr>
              <w:t>8BR</w:t>
            </w:r>
          </w:p>
          <w:p w14:paraId="1C4904DF" w14:textId="77777777" w:rsidR="00982113" w:rsidRPr="00593BB7" w:rsidRDefault="00982113" w:rsidP="00FF3F18">
            <w:pPr>
              <w:spacing w:before="80"/>
              <w:contextualSpacing/>
              <w:rPr>
                <w:rFonts w:cstheme="minorHAnsi"/>
                <w:szCs w:val="24"/>
              </w:rPr>
            </w:pPr>
            <w:r w:rsidRPr="00593BB7">
              <w:rPr>
                <w:rFonts w:cstheme="minorHAnsi"/>
                <w:color w:val="000000"/>
                <w:szCs w:val="24"/>
                <w:shd w:val="clear" w:color="auto" w:fill="FFFFFF"/>
              </w:rPr>
              <w:t>Tel: 0800 515875</w:t>
            </w:r>
          </w:p>
          <w:p w14:paraId="384C9616" w14:textId="77777777" w:rsidR="00327229" w:rsidRPr="00593BB7" w:rsidRDefault="00AC7547" w:rsidP="00FF3F18">
            <w:pPr>
              <w:spacing w:before="80"/>
              <w:contextualSpacing/>
              <w:rPr>
                <w:rFonts w:cstheme="minorHAnsi"/>
                <w:iCs/>
                <w:szCs w:val="24"/>
              </w:rPr>
            </w:pPr>
            <w:hyperlink r:id="rId20" w:history="1">
              <w:r w:rsidRPr="00593BB7">
                <w:rPr>
                  <w:rStyle w:val="Hyperlink"/>
                  <w:rFonts w:cstheme="minorHAnsi"/>
                  <w:szCs w:val="24"/>
                  <w:shd w:val="clear" w:color="auto" w:fill="FFFFFF"/>
                </w:rPr>
                <w:t>social.complaints@northyorks.gov.uk</w:t>
              </w:r>
            </w:hyperlink>
            <w:r w:rsidRPr="00593BB7">
              <w:rPr>
                <w:rFonts w:cstheme="minorHAnsi"/>
                <w:iCs/>
                <w:szCs w:val="24"/>
              </w:rPr>
              <w:t xml:space="preserve"> </w:t>
            </w:r>
          </w:p>
          <w:p w14:paraId="6D2690DF" w14:textId="77777777" w:rsidR="007550D5" w:rsidRPr="00593BB7" w:rsidRDefault="007550D5" w:rsidP="00FF3F18">
            <w:pPr>
              <w:spacing w:before="80"/>
              <w:contextualSpacing/>
              <w:rPr>
                <w:rFonts w:cstheme="minorHAnsi"/>
                <w:iCs/>
                <w:szCs w:val="24"/>
              </w:rPr>
            </w:pPr>
          </w:p>
        </w:tc>
      </w:tr>
    </w:tbl>
    <w:p w14:paraId="3F7875E9" w14:textId="77777777" w:rsidR="00A3696B" w:rsidRDefault="00A3696B" w:rsidP="00232089">
      <w:pPr>
        <w:widowControl/>
        <w:tabs>
          <w:tab w:val="left" w:pos="709"/>
        </w:tabs>
        <w:rPr>
          <w:rFonts w:cstheme="minorHAnsi"/>
          <w:szCs w:val="24"/>
        </w:rPr>
      </w:pPr>
    </w:p>
    <w:p w14:paraId="6A137367" w14:textId="0CCFBD5E" w:rsidR="003D656D" w:rsidRPr="00593BB7" w:rsidRDefault="00FF3F18" w:rsidP="00232089">
      <w:pPr>
        <w:widowControl/>
        <w:tabs>
          <w:tab w:val="left" w:pos="709"/>
        </w:tabs>
        <w:rPr>
          <w:rFonts w:cstheme="minorHAnsi"/>
          <w:b/>
          <w:szCs w:val="24"/>
        </w:rPr>
      </w:pPr>
      <w:r w:rsidRPr="00593BB7">
        <w:rPr>
          <w:rFonts w:cstheme="minorHAnsi"/>
          <w:szCs w:val="24"/>
        </w:rPr>
        <w:tab/>
      </w:r>
      <w:r w:rsidR="00F367F9">
        <w:rPr>
          <w:rFonts w:cstheme="minorHAnsi"/>
          <w:szCs w:val="24"/>
        </w:rPr>
        <w:tab/>
      </w:r>
      <w:r w:rsidR="00826518" w:rsidRPr="00593BB7">
        <w:rPr>
          <w:rFonts w:cstheme="minorHAnsi"/>
          <w:b/>
          <w:szCs w:val="24"/>
        </w:rPr>
        <w:t xml:space="preserve">Services involving a Health body </w:t>
      </w:r>
      <w:r w:rsidR="000A4964" w:rsidRPr="00593BB7">
        <w:rPr>
          <w:rFonts w:cstheme="minorHAnsi"/>
          <w:b/>
          <w:szCs w:val="24"/>
        </w:rPr>
        <w:t>for example</w:t>
      </w:r>
      <w:r w:rsidR="00255272" w:rsidRPr="00593BB7">
        <w:rPr>
          <w:rFonts w:cstheme="minorHAnsi"/>
          <w:b/>
          <w:szCs w:val="24"/>
        </w:rPr>
        <w:t xml:space="preserve"> Clinical Commissioning </w:t>
      </w:r>
      <w:r w:rsidR="00A6365F" w:rsidRPr="00593BB7">
        <w:rPr>
          <w:rFonts w:cstheme="minorHAnsi"/>
          <w:b/>
          <w:szCs w:val="24"/>
        </w:rPr>
        <w:t>Group (</w:t>
      </w:r>
      <w:r w:rsidR="00C21BA1" w:rsidRPr="00593BB7">
        <w:rPr>
          <w:rFonts w:cstheme="minorHAnsi"/>
          <w:b/>
          <w:szCs w:val="24"/>
        </w:rPr>
        <w:t>CCG</w:t>
      </w:r>
      <w:r w:rsidR="00255272" w:rsidRPr="00593BB7">
        <w:rPr>
          <w:rFonts w:cstheme="minorHAnsi"/>
          <w:b/>
          <w:szCs w:val="24"/>
        </w:rPr>
        <w:t>)</w:t>
      </w:r>
    </w:p>
    <w:p w14:paraId="073F3414" w14:textId="77777777" w:rsidR="00E930A3" w:rsidRPr="00593BB7" w:rsidRDefault="00E930A3" w:rsidP="00DE1A8D">
      <w:pPr>
        <w:widowControl/>
        <w:tabs>
          <w:tab w:val="left" w:pos="709"/>
        </w:tabs>
        <w:ind w:left="426" w:hanging="568"/>
        <w:rPr>
          <w:rFonts w:cstheme="minorHAnsi"/>
          <w:b/>
          <w:szCs w:val="24"/>
        </w:rPr>
      </w:pPr>
    </w:p>
    <w:p w14:paraId="1EBD87D5" w14:textId="77777777" w:rsidR="00354C22" w:rsidRPr="00593BB7" w:rsidRDefault="00EC0A4B" w:rsidP="00786367">
      <w:pPr>
        <w:widowControl/>
        <w:tabs>
          <w:tab w:val="left" w:pos="709"/>
        </w:tabs>
        <w:ind w:left="709"/>
        <w:rPr>
          <w:rFonts w:cstheme="minorHAnsi"/>
          <w:szCs w:val="24"/>
        </w:rPr>
      </w:pPr>
      <w:r w:rsidRPr="00593BB7">
        <w:rPr>
          <w:rFonts w:cstheme="minorHAnsi"/>
          <w:szCs w:val="24"/>
        </w:rPr>
        <w:t>If your complaint is about health or social care, y</w:t>
      </w:r>
      <w:r w:rsidR="00354C22" w:rsidRPr="00593BB7">
        <w:rPr>
          <w:rFonts w:cstheme="minorHAnsi"/>
          <w:szCs w:val="24"/>
        </w:rPr>
        <w:t>ou may make a complaint to either the organisation that provided your healthcare or the</w:t>
      </w:r>
      <w:r w:rsidRPr="00593BB7">
        <w:rPr>
          <w:rFonts w:cstheme="minorHAnsi"/>
          <w:szCs w:val="24"/>
        </w:rPr>
        <w:t xml:space="preserve"> </w:t>
      </w:r>
      <w:r w:rsidR="00354C22" w:rsidRPr="00593BB7">
        <w:rPr>
          <w:rFonts w:cstheme="minorHAnsi"/>
          <w:szCs w:val="24"/>
        </w:rPr>
        <w:t>organisation that commissioned that Health Service. The commissioning body will be either the local clinical commissioning group (CCG) for hospital care, or NHS England for GP, dental, pharmacy and optical services</w:t>
      </w:r>
    </w:p>
    <w:p w14:paraId="6810C26E" w14:textId="77777777" w:rsidR="00354C22" w:rsidRPr="00593BB7" w:rsidRDefault="00354C22" w:rsidP="00786367">
      <w:pPr>
        <w:widowControl/>
        <w:tabs>
          <w:tab w:val="left" w:pos="709"/>
        </w:tabs>
        <w:ind w:left="709"/>
        <w:rPr>
          <w:rFonts w:cstheme="minorHAnsi"/>
          <w:szCs w:val="24"/>
        </w:rPr>
      </w:pPr>
    </w:p>
    <w:p w14:paraId="65FFDDCF" w14:textId="77777777" w:rsidR="00ED1DE3" w:rsidRPr="00593BB7" w:rsidRDefault="00DE1A8D" w:rsidP="00786367">
      <w:pPr>
        <w:widowControl/>
        <w:tabs>
          <w:tab w:val="left" w:pos="709"/>
        </w:tabs>
        <w:ind w:left="709" w:hanging="131"/>
        <w:rPr>
          <w:rFonts w:cstheme="minorHAnsi"/>
          <w:szCs w:val="24"/>
        </w:rPr>
      </w:pPr>
      <w:r w:rsidRPr="00593BB7">
        <w:rPr>
          <w:rFonts w:cstheme="minorHAnsi"/>
          <w:szCs w:val="24"/>
        </w:rPr>
        <w:tab/>
      </w:r>
      <w:r w:rsidR="00ED1DE3" w:rsidRPr="00593BB7">
        <w:rPr>
          <w:rFonts w:cstheme="minorHAnsi"/>
          <w:szCs w:val="24"/>
        </w:rPr>
        <w:t xml:space="preserve">Every CCG will have its own complaints procedure, which is often displayed on its website. </w:t>
      </w:r>
    </w:p>
    <w:p w14:paraId="23ED44F6" w14:textId="77777777" w:rsidR="004D1A30" w:rsidRPr="00593BB7" w:rsidRDefault="007550D5" w:rsidP="00786367">
      <w:pPr>
        <w:widowControl/>
        <w:tabs>
          <w:tab w:val="left" w:pos="709"/>
        </w:tabs>
        <w:ind w:left="709"/>
        <w:rPr>
          <w:rFonts w:cstheme="minorHAnsi"/>
          <w:szCs w:val="24"/>
        </w:rPr>
      </w:pPr>
      <w:hyperlink r:id="rId21" w:history="1">
        <w:r w:rsidRPr="00593BB7">
          <w:rPr>
            <w:rStyle w:val="Hyperlink"/>
            <w:rFonts w:cstheme="minorHAnsi"/>
            <w:szCs w:val="24"/>
          </w:rPr>
          <w:t>NHS England Complaints and Feedback</w:t>
        </w:r>
      </w:hyperlink>
      <w:r w:rsidRPr="00593BB7">
        <w:rPr>
          <w:rStyle w:val="Hyperlink"/>
          <w:rFonts w:cstheme="minorHAnsi"/>
          <w:szCs w:val="24"/>
        </w:rPr>
        <w:t xml:space="preserve"> </w:t>
      </w:r>
      <w:r w:rsidR="00ED1DE3" w:rsidRPr="00593BB7">
        <w:rPr>
          <w:rFonts w:cstheme="minorHAnsi"/>
          <w:szCs w:val="24"/>
        </w:rPr>
        <w:t xml:space="preserve">or you can contact </w:t>
      </w:r>
      <w:r w:rsidRPr="00593BB7">
        <w:rPr>
          <w:rFonts w:cstheme="minorHAnsi"/>
          <w:szCs w:val="24"/>
        </w:rPr>
        <w:t xml:space="preserve">the relevant Local Authority </w:t>
      </w:r>
      <w:r w:rsidR="00ED1DE3" w:rsidRPr="00593BB7">
        <w:rPr>
          <w:rFonts w:cstheme="minorHAnsi"/>
          <w:szCs w:val="24"/>
        </w:rPr>
        <w:t>Complaints Team on the number above</w:t>
      </w:r>
      <w:r w:rsidR="00FA11B4" w:rsidRPr="00593BB7">
        <w:rPr>
          <w:rFonts w:cstheme="minorHAnsi"/>
          <w:szCs w:val="24"/>
        </w:rPr>
        <w:t>.</w:t>
      </w:r>
      <w:r w:rsidR="00ED1DE3" w:rsidRPr="00593BB7">
        <w:rPr>
          <w:rFonts w:cstheme="minorHAnsi"/>
          <w:szCs w:val="24"/>
        </w:rPr>
        <w:t xml:space="preserve"> </w:t>
      </w:r>
    </w:p>
    <w:p w14:paraId="607B6762" w14:textId="77777777" w:rsidR="007E0D7C" w:rsidRPr="00593BB7" w:rsidRDefault="00ED1DE3" w:rsidP="00684DF0">
      <w:pPr>
        <w:widowControl/>
        <w:ind w:left="851" w:hanging="131"/>
        <w:rPr>
          <w:rFonts w:cstheme="minorHAnsi"/>
          <w:szCs w:val="24"/>
        </w:rPr>
      </w:pPr>
      <w:r w:rsidRPr="00593BB7">
        <w:rPr>
          <w:rFonts w:cstheme="minorHAnsi"/>
          <w:szCs w:val="24"/>
        </w:rPr>
        <w:t xml:space="preserve"> </w:t>
      </w:r>
    </w:p>
    <w:p w14:paraId="793A0885" w14:textId="77777777" w:rsidR="00E125C5" w:rsidRPr="00593BB7" w:rsidRDefault="00826518" w:rsidP="00591E8B">
      <w:pPr>
        <w:pStyle w:val="Heading1"/>
        <w:widowControl/>
        <w:ind w:right="2"/>
        <w:rPr>
          <w:rFonts w:asciiTheme="minorHAnsi" w:hAnsiTheme="minorHAnsi" w:cstheme="minorHAnsi"/>
        </w:rPr>
      </w:pPr>
      <w:r w:rsidRPr="00593BB7">
        <w:rPr>
          <w:rFonts w:asciiTheme="minorHAnsi" w:hAnsiTheme="minorHAnsi" w:cstheme="minorHAnsi"/>
        </w:rPr>
        <w:lastRenderedPageBreak/>
        <w:t>M</w:t>
      </w:r>
      <w:r w:rsidR="00E22206" w:rsidRPr="00593BB7">
        <w:rPr>
          <w:rFonts w:asciiTheme="minorHAnsi" w:hAnsiTheme="minorHAnsi" w:cstheme="minorHAnsi"/>
        </w:rPr>
        <w:t>onitoring</w:t>
      </w:r>
      <w:r w:rsidR="00E85C49" w:rsidRPr="00593BB7">
        <w:rPr>
          <w:rFonts w:asciiTheme="minorHAnsi" w:hAnsiTheme="minorHAnsi" w:cstheme="minorHAnsi"/>
        </w:rPr>
        <w:t>,</w:t>
      </w:r>
      <w:r w:rsidRPr="00593BB7">
        <w:rPr>
          <w:rFonts w:asciiTheme="minorHAnsi" w:hAnsiTheme="minorHAnsi" w:cstheme="minorHAnsi"/>
        </w:rPr>
        <w:t xml:space="preserve"> E</w:t>
      </w:r>
      <w:r w:rsidR="00E22206" w:rsidRPr="00593BB7">
        <w:rPr>
          <w:rFonts w:asciiTheme="minorHAnsi" w:hAnsiTheme="minorHAnsi" w:cstheme="minorHAnsi"/>
        </w:rPr>
        <w:t>valuation</w:t>
      </w:r>
      <w:r w:rsidR="00E85C49" w:rsidRPr="00593BB7">
        <w:rPr>
          <w:rFonts w:asciiTheme="minorHAnsi" w:hAnsiTheme="minorHAnsi" w:cstheme="minorHAnsi"/>
        </w:rPr>
        <w:t xml:space="preserve"> and </w:t>
      </w:r>
    </w:p>
    <w:p w14:paraId="4265C210" w14:textId="77777777" w:rsidR="003D656D" w:rsidRPr="00593BB7" w:rsidRDefault="003D656D" w:rsidP="00E125C5">
      <w:pPr>
        <w:pStyle w:val="Heading1"/>
        <w:widowControl/>
        <w:numPr>
          <w:ilvl w:val="0"/>
          <w:numId w:val="0"/>
        </w:numPr>
        <w:ind w:left="720" w:right="2"/>
        <w:rPr>
          <w:rFonts w:asciiTheme="minorHAnsi" w:hAnsiTheme="minorHAnsi" w:cstheme="minorHAnsi"/>
          <w:szCs w:val="24"/>
        </w:rPr>
      </w:pPr>
    </w:p>
    <w:p w14:paraId="3453FFE4" w14:textId="73624531" w:rsidR="00E125C5" w:rsidRPr="00CB5E2A" w:rsidRDefault="00DE1A8D" w:rsidP="00CB5E2A">
      <w:pPr>
        <w:pStyle w:val="ListParagraph"/>
        <w:widowControl/>
        <w:numPr>
          <w:ilvl w:val="1"/>
          <w:numId w:val="11"/>
        </w:numPr>
        <w:spacing w:after="200"/>
        <w:ind w:left="709" w:right="2" w:hanging="709"/>
        <w:contextualSpacing w:val="0"/>
        <w:rPr>
          <w:rFonts w:cstheme="minorHAnsi"/>
          <w:szCs w:val="24"/>
        </w:rPr>
      </w:pPr>
      <w:r w:rsidRPr="00593BB7">
        <w:rPr>
          <w:rFonts w:cstheme="minorHAnsi"/>
          <w:szCs w:val="24"/>
        </w:rPr>
        <w:t>HHA will maintain a log of all formal complaints</w:t>
      </w:r>
      <w:r w:rsidR="002710C5" w:rsidRPr="00593BB7">
        <w:rPr>
          <w:rFonts w:cstheme="minorHAnsi"/>
          <w:szCs w:val="24"/>
        </w:rPr>
        <w:t xml:space="preserve"> and complaint reviews</w:t>
      </w:r>
      <w:r w:rsidRPr="00593BB7">
        <w:rPr>
          <w:rFonts w:cstheme="minorHAnsi"/>
          <w:szCs w:val="24"/>
        </w:rPr>
        <w:t xml:space="preserve">. </w:t>
      </w:r>
    </w:p>
    <w:p w14:paraId="4EFAE8F3" w14:textId="2ADD1D03" w:rsidR="00DE1A8D" w:rsidRPr="00CB5E2A" w:rsidRDefault="003D656D" w:rsidP="00CB5E2A">
      <w:pPr>
        <w:pStyle w:val="ListParagraph"/>
        <w:widowControl/>
        <w:numPr>
          <w:ilvl w:val="1"/>
          <w:numId w:val="11"/>
        </w:numPr>
        <w:spacing w:after="200"/>
        <w:ind w:left="709" w:right="2" w:hanging="709"/>
        <w:contextualSpacing w:val="0"/>
        <w:rPr>
          <w:rFonts w:eastAsia="Calibri" w:cstheme="minorHAnsi"/>
        </w:rPr>
      </w:pPr>
      <w:r w:rsidRPr="00593BB7">
        <w:rPr>
          <w:rFonts w:cstheme="minorHAnsi"/>
        </w:rPr>
        <w:t xml:space="preserve">HHA will annually review all complaints, compliments and feedback to help improve service delivery. </w:t>
      </w:r>
      <w:r w:rsidR="00E125C5" w:rsidRPr="00593BB7">
        <w:rPr>
          <w:rFonts w:eastAsia="Calibri" w:cstheme="minorHAnsi"/>
        </w:rPr>
        <w:t xml:space="preserve">The annual review of complaints and compliments can be found here: </w:t>
      </w:r>
      <w:hyperlink r:id="rId22" w:history="1">
        <w:r w:rsidR="00E125C5" w:rsidRPr="00593BB7">
          <w:rPr>
            <w:rFonts w:eastAsia="Calibri" w:cstheme="minorHAnsi"/>
            <w:u w:val="single"/>
          </w:rPr>
          <w:t>https://hortonhousing.co.uk/about-us/annual-review-of-complaints-compliments/</w:t>
        </w:r>
      </w:hyperlink>
      <w:r w:rsidR="00CB5E2A">
        <w:rPr>
          <w:rFonts w:eastAsia="Calibri" w:cstheme="minorHAnsi"/>
          <w:u w:val="single"/>
        </w:rPr>
        <w:t xml:space="preserve"> </w:t>
      </w:r>
      <w:r w:rsidR="00E125C5" w:rsidRPr="00593BB7">
        <w:rPr>
          <w:rFonts w:eastAsia="Calibri" w:cstheme="minorHAnsi"/>
        </w:rPr>
        <w:t xml:space="preserve"> </w:t>
      </w:r>
    </w:p>
    <w:p w14:paraId="24D5A6E2" w14:textId="1A2DC5DB" w:rsidR="00091576" w:rsidRPr="00CB5E2A" w:rsidRDefault="00894281" w:rsidP="00CB5E2A">
      <w:pPr>
        <w:pStyle w:val="ListParagraph"/>
        <w:widowControl/>
        <w:numPr>
          <w:ilvl w:val="1"/>
          <w:numId w:val="11"/>
        </w:numPr>
        <w:spacing w:after="200"/>
        <w:ind w:left="709" w:right="2" w:hanging="709"/>
        <w:contextualSpacing w:val="0"/>
        <w:rPr>
          <w:rFonts w:cstheme="minorHAnsi"/>
          <w:szCs w:val="24"/>
        </w:rPr>
      </w:pPr>
      <w:r w:rsidRPr="00593BB7">
        <w:rPr>
          <w:rFonts w:cstheme="minorHAnsi"/>
          <w:szCs w:val="24"/>
        </w:rPr>
        <w:t xml:space="preserve">HHA will </w:t>
      </w:r>
      <w:r w:rsidR="00D00C54" w:rsidRPr="00593BB7">
        <w:rPr>
          <w:rFonts w:cstheme="minorHAnsi"/>
          <w:szCs w:val="24"/>
        </w:rPr>
        <w:t>ask you for feedback about how</w:t>
      </w:r>
      <w:r w:rsidR="00486539" w:rsidRPr="00593BB7">
        <w:rPr>
          <w:rFonts w:cstheme="minorHAnsi"/>
          <w:szCs w:val="24"/>
        </w:rPr>
        <w:t xml:space="preserve"> </w:t>
      </w:r>
      <w:r w:rsidR="00D00C54" w:rsidRPr="00593BB7">
        <w:rPr>
          <w:rFonts w:cstheme="minorHAnsi"/>
          <w:szCs w:val="24"/>
        </w:rPr>
        <w:t>satisfied you are with</w:t>
      </w:r>
      <w:r w:rsidR="00245134" w:rsidRPr="00593BB7">
        <w:rPr>
          <w:rFonts w:cstheme="minorHAnsi"/>
          <w:szCs w:val="24"/>
        </w:rPr>
        <w:t xml:space="preserve"> the </w:t>
      </w:r>
      <w:r w:rsidR="00D00C54" w:rsidRPr="00593BB7">
        <w:rPr>
          <w:rFonts w:cstheme="minorHAnsi"/>
          <w:szCs w:val="24"/>
        </w:rPr>
        <w:t xml:space="preserve">complaints </w:t>
      </w:r>
      <w:r w:rsidR="00245134" w:rsidRPr="00593BB7">
        <w:rPr>
          <w:rFonts w:cstheme="minorHAnsi"/>
          <w:szCs w:val="24"/>
        </w:rPr>
        <w:t>process.</w:t>
      </w:r>
    </w:p>
    <w:p w14:paraId="6762311B" w14:textId="4417644D" w:rsidR="00DE1A8D" w:rsidRPr="00CB5E2A" w:rsidRDefault="00091576" w:rsidP="00CB5E2A">
      <w:pPr>
        <w:pStyle w:val="ListParagraph"/>
        <w:widowControl/>
        <w:numPr>
          <w:ilvl w:val="1"/>
          <w:numId w:val="11"/>
        </w:numPr>
        <w:spacing w:after="200"/>
        <w:ind w:left="709" w:right="2" w:hanging="709"/>
        <w:contextualSpacing w:val="0"/>
        <w:rPr>
          <w:rFonts w:cstheme="minorHAnsi"/>
          <w:szCs w:val="24"/>
        </w:rPr>
      </w:pPr>
      <w:r w:rsidRPr="00593BB7">
        <w:rPr>
          <w:rFonts w:cstheme="minorHAnsi"/>
          <w:szCs w:val="24"/>
        </w:rPr>
        <w:t>HHA will consult with tenants and other stakeholders every three years when the Policy is due for review</w:t>
      </w:r>
      <w:r w:rsidR="00950238" w:rsidRPr="00593BB7">
        <w:rPr>
          <w:rFonts w:cstheme="minorHAnsi"/>
          <w:szCs w:val="24"/>
        </w:rPr>
        <w:t>.</w:t>
      </w:r>
      <w:r w:rsidR="00245134" w:rsidRPr="00593BB7">
        <w:rPr>
          <w:rFonts w:cstheme="minorHAnsi"/>
          <w:szCs w:val="24"/>
        </w:rPr>
        <w:t xml:space="preserve"> </w:t>
      </w:r>
      <w:r w:rsidR="00DE1A8D" w:rsidRPr="00593BB7">
        <w:rPr>
          <w:rFonts w:cstheme="minorHAnsi"/>
          <w:szCs w:val="24"/>
        </w:rPr>
        <w:t xml:space="preserve"> </w:t>
      </w:r>
    </w:p>
    <w:p w14:paraId="2EF634AA" w14:textId="38647BC0" w:rsidR="00DE1A8D" w:rsidRPr="00CB5E2A" w:rsidRDefault="00245134" w:rsidP="00CB5E2A">
      <w:pPr>
        <w:pStyle w:val="ListParagraph"/>
        <w:widowControl/>
        <w:numPr>
          <w:ilvl w:val="1"/>
          <w:numId w:val="11"/>
        </w:numPr>
        <w:spacing w:after="200"/>
        <w:ind w:left="709" w:right="2" w:hanging="709"/>
        <w:contextualSpacing w:val="0"/>
        <w:rPr>
          <w:rFonts w:cstheme="minorHAnsi"/>
          <w:szCs w:val="24"/>
        </w:rPr>
      </w:pPr>
      <w:r w:rsidRPr="00593BB7">
        <w:rPr>
          <w:rFonts w:cstheme="minorHAnsi"/>
          <w:szCs w:val="24"/>
        </w:rPr>
        <w:t xml:space="preserve">HHA will </w:t>
      </w:r>
      <w:r w:rsidR="00826518" w:rsidRPr="00593BB7">
        <w:rPr>
          <w:rFonts w:cstheme="minorHAnsi"/>
          <w:szCs w:val="24"/>
        </w:rPr>
        <w:t>produce regular reports on complaints</w:t>
      </w:r>
      <w:r w:rsidRPr="00593BB7">
        <w:rPr>
          <w:rFonts w:cstheme="minorHAnsi"/>
          <w:szCs w:val="24"/>
        </w:rPr>
        <w:t xml:space="preserve"> </w:t>
      </w:r>
      <w:r w:rsidR="00826518" w:rsidRPr="00593BB7">
        <w:rPr>
          <w:rFonts w:cstheme="minorHAnsi"/>
          <w:szCs w:val="24"/>
        </w:rPr>
        <w:t>received</w:t>
      </w:r>
      <w:r w:rsidR="00386024" w:rsidRPr="00593BB7">
        <w:rPr>
          <w:rFonts w:cstheme="minorHAnsi"/>
          <w:szCs w:val="24"/>
        </w:rPr>
        <w:t>, timeliness of response to complaints, how</w:t>
      </w:r>
      <w:r w:rsidR="00841FB1" w:rsidRPr="00593BB7">
        <w:rPr>
          <w:rFonts w:cstheme="minorHAnsi"/>
          <w:szCs w:val="24"/>
        </w:rPr>
        <w:t xml:space="preserve"> satisfied</w:t>
      </w:r>
      <w:r w:rsidR="003D656D" w:rsidRPr="00593BB7">
        <w:rPr>
          <w:rFonts w:cstheme="minorHAnsi"/>
          <w:szCs w:val="24"/>
        </w:rPr>
        <w:t xml:space="preserve"> complainants have </w:t>
      </w:r>
      <w:r w:rsidR="00841FB1" w:rsidRPr="00593BB7">
        <w:rPr>
          <w:rFonts w:cstheme="minorHAnsi"/>
          <w:szCs w:val="24"/>
        </w:rPr>
        <w:t>been with the process</w:t>
      </w:r>
      <w:r w:rsidR="00950238" w:rsidRPr="00593BB7">
        <w:rPr>
          <w:rFonts w:cstheme="minorHAnsi"/>
          <w:szCs w:val="24"/>
        </w:rPr>
        <w:t>,</w:t>
      </w:r>
      <w:r w:rsidR="00386024" w:rsidRPr="00593BB7">
        <w:rPr>
          <w:rFonts w:cstheme="minorHAnsi"/>
          <w:szCs w:val="24"/>
        </w:rPr>
        <w:t xml:space="preserve"> and the number of Complaints referred to the Housing Ombudsman</w:t>
      </w:r>
      <w:r w:rsidR="00D00C54" w:rsidRPr="00593BB7">
        <w:rPr>
          <w:rFonts w:cstheme="minorHAnsi"/>
          <w:szCs w:val="24"/>
        </w:rPr>
        <w:t>.</w:t>
      </w:r>
      <w:r w:rsidRPr="00593BB7">
        <w:rPr>
          <w:rFonts w:cstheme="minorHAnsi"/>
          <w:szCs w:val="24"/>
        </w:rPr>
        <w:t xml:space="preserve"> These reports will be made to</w:t>
      </w:r>
      <w:r w:rsidR="00826518" w:rsidRPr="00593BB7">
        <w:rPr>
          <w:rFonts w:cstheme="minorHAnsi"/>
          <w:szCs w:val="24"/>
        </w:rPr>
        <w:t xml:space="preserve"> the Management Board</w:t>
      </w:r>
      <w:r w:rsidR="00BE1D23" w:rsidRPr="00593BB7">
        <w:rPr>
          <w:rFonts w:cstheme="minorHAnsi"/>
          <w:szCs w:val="24"/>
        </w:rPr>
        <w:t xml:space="preserve"> of HHA</w:t>
      </w:r>
      <w:r w:rsidR="00B32EB6" w:rsidRPr="00593BB7">
        <w:rPr>
          <w:rFonts w:cstheme="minorHAnsi"/>
          <w:szCs w:val="24"/>
        </w:rPr>
        <w:t xml:space="preserve"> and </w:t>
      </w:r>
      <w:r w:rsidR="005E4ED3" w:rsidRPr="00593BB7">
        <w:rPr>
          <w:rFonts w:cstheme="minorHAnsi"/>
          <w:szCs w:val="24"/>
        </w:rPr>
        <w:t xml:space="preserve">published </w:t>
      </w:r>
      <w:r w:rsidR="00B32EB6" w:rsidRPr="00593BB7">
        <w:rPr>
          <w:rFonts w:cstheme="minorHAnsi"/>
          <w:szCs w:val="24"/>
        </w:rPr>
        <w:t xml:space="preserve">in the </w:t>
      </w:r>
      <w:r w:rsidR="005E4ED3" w:rsidRPr="00593BB7">
        <w:rPr>
          <w:rFonts w:cstheme="minorHAnsi"/>
          <w:szCs w:val="24"/>
        </w:rPr>
        <w:t>Here at Horton</w:t>
      </w:r>
      <w:r w:rsidR="00B32EB6" w:rsidRPr="00593BB7">
        <w:rPr>
          <w:rFonts w:cstheme="minorHAnsi"/>
          <w:szCs w:val="24"/>
        </w:rPr>
        <w:t xml:space="preserve"> Newsletter</w:t>
      </w:r>
      <w:r w:rsidR="00A851DF" w:rsidRPr="00593BB7">
        <w:rPr>
          <w:rFonts w:cstheme="minorHAnsi"/>
          <w:szCs w:val="24"/>
        </w:rPr>
        <w:t>.</w:t>
      </w:r>
      <w:r w:rsidR="00841FB1" w:rsidRPr="00593BB7">
        <w:rPr>
          <w:rFonts w:cstheme="minorHAnsi"/>
          <w:szCs w:val="24"/>
        </w:rPr>
        <w:t xml:space="preserve"> </w:t>
      </w:r>
    </w:p>
    <w:p w14:paraId="20C6104B" w14:textId="79D25AFB" w:rsidR="00736436" w:rsidRDefault="00EE3BA4" w:rsidP="00736436">
      <w:pPr>
        <w:pStyle w:val="ListParagraph"/>
        <w:widowControl/>
        <w:numPr>
          <w:ilvl w:val="1"/>
          <w:numId w:val="11"/>
        </w:numPr>
        <w:spacing w:after="200"/>
        <w:ind w:left="709" w:right="2" w:hanging="709"/>
        <w:contextualSpacing w:val="0"/>
        <w:rPr>
          <w:rFonts w:cstheme="minorHAnsi"/>
          <w:szCs w:val="24"/>
        </w:rPr>
      </w:pPr>
      <w:r w:rsidRPr="00593BB7">
        <w:rPr>
          <w:rFonts w:cstheme="minorHAnsi"/>
          <w:szCs w:val="24"/>
        </w:rPr>
        <w:t>The Complaints Policy Lead evaluates t</w:t>
      </w:r>
      <w:r w:rsidR="00826518" w:rsidRPr="00593BB7">
        <w:rPr>
          <w:rFonts w:cstheme="minorHAnsi"/>
          <w:szCs w:val="24"/>
        </w:rPr>
        <w:t>his procedure annually.  Th</w:t>
      </w:r>
      <w:r w:rsidR="008A42B8" w:rsidRPr="00593BB7">
        <w:rPr>
          <w:rFonts w:cstheme="minorHAnsi"/>
          <w:szCs w:val="24"/>
        </w:rPr>
        <w:t>e</w:t>
      </w:r>
      <w:r w:rsidR="00826518" w:rsidRPr="00593BB7">
        <w:rPr>
          <w:rFonts w:cstheme="minorHAnsi"/>
          <w:szCs w:val="24"/>
        </w:rPr>
        <w:t xml:space="preserve"> </w:t>
      </w:r>
      <w:r w:rsidR="00232089" w:rsidRPr="00593BB7">
        <w:rPr>
          <w:rFonts w:cstheme="minorHAnsi"/>
          <w:szCs w:val="24"/>
        </w:rPr>
        <w:t>Lead considers</w:t>
      </w:r>
      <w:r w:rsidRPr="00593BB7">
        <w:rPr>
          <w:rFonts w:cstheme="minorHAnsi"/>
          <w:szCs w:val="24"/>
        </w:rPr>
        <w:t xml:space="preserve"> any feedback received via the </w:t>
      </w:r>
      <w:r w:rsidR="00EF5286" w:rsidRPr="00593BB7">
        <w:rPr>
          <w:rFonts w:cstheme="minorHAnsi"/>
          <w:szCs w:val="24"/>
        </w:rPr>
        <w:t>complaint’s</w:t>
      </w:r>
      <w:r w:rsidRPr="00593BB7">
        <w:rPr>
          <w:rFonts w:cstheme="minorHAnsi"/>
          <w:szCs w:val="24"/>
        </w:rPr>
        <w:t xml:space="preserve"> satisfaction process and the annual satisfaction survey. </w:t>
      </w:r>
      <w:r w:rsidR="00826518" w:rsidRPr="00593BB7">
        <w:rPr>
          <w:rFonts w:cstheme="minorHAnsi"/>
          <w:szCs w:val="24"/>
        </w:rPr>
        <w:t xml:space="preserve"> </w:t>
      </w:r>
      <w:r w:rsidRPr="00593BB7">
        <w:rPr>
          <w:rFonts w:cstheme="minorHAnsi"/>
          <w:szCs w:val="24"/>
        </w:rPr>
        <w:t>This includes whether</w:t>
      </w:r>
      <w:r w:rsidR="00826518" w:rsidRPr="00593BB7">
        <w:rPr>
          <w:rFonts w:cstheme="minorHAnsi"/>
          <w:szCs w:val="24"/>
        </w:rPr>
        <w:t xml:space="preserve"> there is sufficient awarenes</w:t>
      </w:r>
      <w:r w:rsidR="00245134" w:rsidRPr="00593BB7">
        <w:rPr>
          <w:rFonts w:cstheme="minorHAnsi"/>
          <w:szCs w:val="24"/>
        </w:rPr>
        <w:t xml:space="preserve">s of the </w:t>
      </w:r>
      <w:r w:rsidR="00232089" w:rsidRPr="00593BB7">
        <w:rPr>
          <w:rFonts w:cstheme="minorHAnsi"/>
          <w:szCs w:val="24"/>
        </w:rPr>
        <w:t>Policy and</w:t>
      </w:r>
      <w:r w:rsidRPr="00593BB7">
        <w:rPr>
          <w:rFonts w:cstheme="minorHAnsi"/>
          <w:szCs w:val="24"/>
        </w:rPr>
        <w:t xml:space="preserve"> </w:t>
      </w:r>
      <w:r w:rsidR="00245134" w:rsidRPr="00593BB7">
        <w:rPr>
          <w:rFonts w:cstheme="minorHAnsi"/>
          <w:szCs w:val="24"/>
        </w:rPr>
        <w:t xml:space="preserve">Procedure, </w:t>
      </w:r>
      <w:r w:rsidR="00826518" w:rsidRPr="00593BB7">
        <w:rPr>
          <w:rFonts w:cstheme="minorHAnsi"/>
          <w:szCs w:val="24"/>
        </w:rPr>
        <w:t xml:space="preserve">any barriers to </w:t>
      </w:r>
      <w:r w:rsidR="00950238" w:rsidRPr="00593BB7">
        <w:rPr>
          <w:rFonts w:cstheme="minorHAnsi"/>
          <w:szCs w:val="24"/>
        </w:rPr>
        <w:t>raising complaints</w:t>
      </w:r>
      <w:r w:rsidR="00245134" w:rsidRPr="00593BB7">
        <w:rPr>
          <w:rFonts w:cstheme="minorHAnsi"/>
          <w:szCs w:val="24"/>
        </w:rPr>
        <w:t xml:space="preserve"> and any actions identified that may improve the process</w:t>
      </w:r>
      <w:r w:rsidR="00826518" w:rsidRPr="00593BB7">
        <w:rPr>
          <w:rFonts w:cstheme="minorHAnsi"/>
          <w:szCs w:val="24"/>
        </w:rPr>
        <w:t>.</w:t>
      </w:r>
    </w:p>
    <w:p w14:paraId="17BE0CA1" w14:textId="77777777" w:rsidR="00736436" w:rsidRDefault="00736436" w:rsidP="00736436">
      <w:pPr>
        <w:pStyle w:val="ListParagraph"/>
        <w:widowControl/>
        <w:numPr>
          <w:ilvl w:val="1"/>
          <w:numId w:val="11"/>
        </w:numPr>
        <w:spacing w:after="200"/>
        <w:ind w:left="709" w:right="2" w:hanging="709"/>
        <w:contextualSpacing w:val="0"/>
        <w:rPr>
          <w:rFonts w:cstheme="minorHAnsi"/>
          <w:szCs w:val="24"/>
        </w:rPr>
      </w:pPr>
      <w:r w:rsidRPr="00736436">
        <w:rPr>
          <w:rFonts w:cstheme="minorHAnsi"/>
          <w:szCs w:val="24"/>
        </w:rPr>
        <w:t>In addition to the Policy Lead, a named member of the governing body, Chartford Housing Limited (CHL) will take lead responsibility for complaints to support a positive complaint handling culture. This person is referred to as the Member Responsible for Complaints (‘the MRC’).</w:t>
      </w:r>
    </w:p>
    <w:p w14:paraId="79D6E310" w14:textId="3A31B2CA" w:rsidR="00736436" w:rsidRPr="00736436" w:rsidRDefault="00736436" w:rsidP="00736436">
      <w:pPr>
        <w:pStyle w:val="ListParagraph"/>
        <w:widowControl/>
        <w:numPr>
          <w:ilvl w:val="1"/>
          <w:numId w:val="11"/>
        </w:numPr>
        <w:spacing w:after="200"/>
        <w:ind w:left="709" w:right="2" w:hanging="709"/>
        <w:contextualSpacing w:val="0"/>
        <w:rPr>
          <w:rFonts w:cstheme="minorHAnsi"/>
          <w:szCs w:val="24"/>
        </w:rPr>
      </w:pPr>
      <w:r>
        <w:rPr>
          <w:rFonts w:cstheme="minorHAnsi"/>
          <w:szCs w:val="24"/>
        </w:rPr>
        <w:t>The MRC is</w:t>
      </w:r>
      <w:r w:rsidRPr="00736436">
        <w:rPr>
          <w:rFonts w:cstheme="minorHAnsi"/>
          <w:szCs w:val="24"/>
        </w:rPr>
        <w:t xml:space="preserve"> responsible for ensuring the governing body</w:t>
      </w:r>
      <w:r>
        <w:rPr>
          <w:rFonts w:cstheme="minorHAnsi"/>
          <w:szCs w:val="24"/>
        </w:rPr>
        <w:t xml:space="preserve"> (CHL)</w:t>
      </w:r>
      <w:r w:rsidRPr="00736436">
        <w:rPr>
          <w:rFonts w:cstheme="minorHAnsi"/>
          <w:szCs w:val="24"/>
        </w:rPr>
        <w:t xml:space="preserve"> receives regular information on complain</w:t>
      </w:r>
      <w:r>
        <w:rPr>
          <w:rFonts w:cstheme="minorHAnsi"/>
          <w:szCs w:val="24"/>
        </w:rPr>
        <w:t xml:space="preserve">ts that provides insight on the </w:t>
      </w:r>
      <w:r w:rsidR="00EF5286">
        <w:rPr>
          <w:rFonts w:cstheme="minorHAnsi"/>
          <w:szCs w:val="24"/>
        </w:rPr>
        <w:t>organisation’s</w:t>
      </w:r>
      <w:r w:rsidRPr="00736436">
        <w:rPr>
          <w:rFonts w:cstheme="minorHAnsi"/>
          <w:szCs w:val="24"/>
        </w:rPr>
        <w:t xml:space="preserve"> complaint handli</w:t>
      </w:r>
      <w:r>
        <w:rPr>
          <w:rFonts w:cstheme="minorHAnsi"/>
          <w:szCs w:val="24"/>
        </w:rPr>
        <w:t>ng performance. This person has</w:t>
      </w:r>
      <w:r w:rsidRPr="00736436">
        <w:rPr>
          <w:rFonts w:cstheme="minorHAnsi"/>
          <w:szCs w:val="24"/>
        </w:rPr>
        <w:t xml:space="preserve"> access t</w:t>
      </w:r>
      <w:r>
        <w:rPr>
          <w:rFonts w:cstheme="minorHAnsi"/>
          <w:szCs w:val="24"/>
        </w:rPr>
        <w:t xml:space="preserve">o suitable information and support to perform this role to enable them to </w:t>
      </w:r>
      <w:r w:rsidRPr="00736436">
        <w:rPr>
          <w:rFonts w:cstheme="minorHAnsi"/>
          <w:szCs w:val="24"/>
        </w:rPr>
        <w:t>report on their findings</w:t>
      </w:r>
    </w:p>
    <w:p w14:paraId="6050B43E" w14:textId="40EBE53D" w:rsidR="00DE1A8D" w:rsidRPr="00CB5E2A" w:rsidRDefault="004D1A30" w:rsidP="00CB5E2A">
      <w:pPr>
        <w:pStyle w:val="ListParagraph"/>
        <w:numPr>
          <w:ilvl w:val="1"/>
          <w:numId w:val="11"/>
        </w:numPr>
        <w:spacing w:after="200"/>
        <w:ind w:left="709" w:hanging="709"/>
        <w:contextualSpacing w:val="0"/>
        <w:rPr>
          <w:rFonts w:cstheme="minorHAnsi"/>
        </w:rPr>
      </w:pPr>
      <w:r w:rsidRPr="00593BB7">
        <w:rPr>
          <w:rFonts w:cstheme="minorHAnsi"/>
        </w:rPr>
        <w:t xml:space="preserve">A summary of Lessons </w:t>
      </w:r>
      <w:r w:rsidR="00F85975" w:rsidRPr="00593BB7">
        <w:rPr>
          <w:rFonts w:cstheme="minorHAnsi"/>
        </w:rPr>
        <w:t xml:space="preserve">Learnt </w:t>
      </w:r>
      <w:r w:rsidR="00EE3BA4" w:rsidRPr="00593BB7">
        <w:rPr>
          <w:rFonts w:cstheme="minorHAnsi"/>
        </w:rPr>
        <w:t xml:space="preserve">is </w:t>
      </w:r>
      <w:r w:rsidRPr="00593BB7">
        <w:rPr>
          <w:rFonts w:cstheme="minorHAnsi"/>
        </w:rPr>
        <w:t>published in HHA Annual Report</w:t>
      </w:r>
      <w:r w:rsidR="00EE3BA4" w:rsidRPr="00593BB7">
        <w:rPr>
          <w:rFonts w:cstheme="minorHAnsi"/>
        </w:rPr>
        <w:t xml:space="preserve"> and Here at Horton Annual Report</w:t>
      </w:r>
      <w:r w:rsidR="007550D5" w:rsidRPr="00593BB7">
        <w:rPr>
          <w:rFonts w:cstheme="minorHAnsi"/>
        </w:rPr>
        <w:t>.</w:t>
      </w:r>
    </w:p>
    <w:p w14:paraId="3BE767A6" w14:textId="70EAFE18" w:rsidR="00DE1A8D" w:rsidRPr="00CB5E2A" w:rsidRDefault="00CC77F1" w:rsidP="00CB5E2A">
      <w:pPr>
        <w:pStyle w:val="ListParagraph"/>
        <w:numPr>
          <w:ilvl w:val="1"/>
          <w:numId w:val="11"/>
        </w:numPr>
        <w:spacing w:after="200"/>
        <w:ind w:left="709" w:hanging="709"/>
        <w:contextualSpacing w:val="0"/>
        <w:rPr>
          <w:rFonts w:cstheme="minorHAnsi"/>
        </w:rPr>
      </w:pPr>
      <w:r w:rsidRPr="00593BB7">
        <w:rPr>
          <w:rFonts w:cstheme="minorHAnsi"/>
        </w:rPr>
        <w:t>The Complaints Lead</w:t>
      </w:r>
      <w:r w:rsidR="008734A9" w:rsidRPr="00593BB7">
        <w:rPr>
          <w:rFonts w:cstheme="minorHAnsi"/>
        </w:rPr>
        <w:t xml:space="preserve"> will </w:t>
      </w:r>
      <w:r w:rsidRPr="00593BB7">
        <w:rPr>
          <w:rFonts w:cstheme="minorHAnsi"/>
        </w:rPr>
        <w:t>complete the</w:t>
      </w:r>
      <w:r w:rsidR="008734A9" w:rsidRPr="00593BB7">
        <w:rPr>
          <w:rFonts w:cstheme="minorHAnsi"/>
        </w:rPr>
        <w:t xml:space="preserve"> </w:t>
      </w:r>
      <w:r w:rsidRPr="00593BB7">
        <w:rPr>
          <w:rFonts w:cstheme="minorHAnsi"/>
        </w:rPr>
        <w:t xml:space="preserve">Housing Ombudsman Complaints Code of Practice Self-Assessment </w:t>
      </w:r>
      <w:r w:rsidR="008734A9" w:rsidRPr="00593BB7">
        <w:rPr>
          <w:rFonts w:cstheme="minorHAnsi"/>
        </w:rPr>
        <w:t xml:space="preserve">compliance </w:t>
      </w:r>
      <w:r w:rsidRPr="00593BB7">
        <w:rPr>
          <w:rFonts w:cstheme="minorHAnsi"/>
        </w:rPr>
        <w:t xml:space="preserve">check.  </w:t>
      </w:r>
      <w:r w:rsidR="008734A9" w:rsidRPr="00593BB7">
        <w:rPr>
          <w:rFonts w:cstheme="minorHAnsi"/>
        </w:rPr>
        <w:t xml:space="preserve">The outcome </w:t>
      </w:r>
      <w:r w:rsidRPr="00593BB7">
        <w:rPr>
          <w:rFonts w:cstheme="minorHAnsi"/>
        </w:rPr>
        <w:t>is</w:t>
      </w:r>
      <w:r w:rsidR="008734A9" w:rsidRPr="00593BB7">
        <w:rPr>
          <w:rFonts w:cstheme="minorHAnsi"/>
        </w:rPr>
        <w:t xml:space="preserve"> reported to the Boards</w:t>
      </w:r>
      <w:r w:rsidRPr="00593BB7">
        <w:rPr>
          <w:rFonts w:cstheme="minorHAnsi"/>
        </w:rPr>
        <w:t xml:space="preserve"> of </w:t>
      </w:r>
      <w:r w:rsidR="00A4792C" w:rsidRPr="00593BB7">
        <w:rPr>
          <w:rFonts w:cstheme="minorHAnsi"/>
        </w:rPr>
        <w:t>Management and</w:t>
      </w:r>
      <w:r w:rsidRPr="00593BB7">
        <w:rPr>
          <w:rFonts w:cstheme="minorHAnsi"/>
        </w:rPr>
        <w:t xml:space="preserve"> </w:t>
      </w:r>
      <w:r w:rsidR="00626326" w:rsidRPr="00593BB7">
        <w:rPr>
          <w:rFonts w:cstheme="minorHAnsi"/>
        </w:rPr>
        <w:t>is</w:t>
      </w:r>
      <w:r w:rsidRPr="00593BB7">
        <w:rPr>
          <w:rFonts w:cstheme="minorHAnsi"/>
        </w:rPr>
        <w:t xml:space="preserve"> p</w:t>
      </w:r>
      <w:r w:rsidR="008734A9" w:rsidRPr="00593BB7">
        <w:rPr>
          <w:rFonts w:cstheme="minorHAnsi"/>
        </w:rPr>
        <w:t>ublished on the Horton website</w:t>
      </w:r>
      <w:r w:rsidRPr="00593BB7">
        <w:rPr>
          <w:rFonts w:cstheme="minorHAnsi"/>
        </w:rPr>
        <w:t xml:space="preserve">. </w:t>
      </w:r>
      <w:r w:rsidR="00897F34" w:rsidRPr="00593BB7">
        <w:rPr>
          <w:rFonts w:cstheme="minorHAnsi"/>
        </w:rPr>
        <w:t xml:space="preserve"> </w:t>
      </w:r>
      <w:r w:rsidRPr="00593BB7">
        <w:rPr>
          <w:rFonts w:cstheme="minorHAnsi"/>
        </w:rPr>
        <w:t xml:space="preserve">This includes </w:t>
      </w:r>
      <w:r w:rsidR="00626326" w:rsidRPr="00593BB7">
        <w:rPr>
          <w:rFonts w:cstheme="minorHAnsi"/>
        </w:rPr>
        <w:t xml:space="preserve">publishing </w:t>
      </w:r>
      <w:r w:rsidRPr="00593BB7">
        <w:rPr>
          <w:rFonts w:cstheme="minorHAnsi"/>
        </w:rPr>
        <w:t>a</w:t>
      </w:r>
      <w:r w:rsidR="008734A9" w:rsidRPr="00593BB7">
        <w:rPr>
          <w:rFonts w:cstheme="minorHAnsi"/>
        </w:rPr>
        <w:t xml:space="preserve"> copy of the completed </w:t>
      </w:r>
      <w:r w:rsidRPr="00593BB7">
        <w:rPr>
          <w:rFonts w:cstheme="minorHAnsi"/>
        </w:rPr>
        <w:t xml:space="preserve">Self-Assessment </w:t>
      </w:r>
      <w:r w:rsidR="008734A9" w:rsidRPr="00593BB7">
        <w:rPr>
          <w:rFonts w:cstheme="minorHAnsi"/>
        </w:rPr>
        <w:t xml:space="preserve">and any improvements we need to make.  </w:t>
      </w:r>
      <w:r w:rsidRPr="00593BB7">
        <w:rPr>
          <w:rFonts w:cstheme="minorHAnsi"/>
        </w:rPr>
        <w:t xml:space="preserve">This </w:t>
      </w:r>
      <w:r w:rsidR="00897F34" w:rsidRPr="00593BB7">
        <w:rPr>
          <w:rFonts w:cstheme="minorHAnsi"/>
        </w:rPr>
        <w:t>is</w:t>
      </w:r>
      <w:r w:rsidRPr="00593BB7">
        <w:rPr>
          <w:rFonts w:cstheme="minorHAnsi"/>
        </w:rPr>
        <w:t xml:space="preserve"> </w:t>
      </w:r>
      <w:r w:rsidR="00897F34" w:rsidRPr="00593BB7">
        <w:rPr>
          <w:rFonts w:cstheme="minorHAnsi"/>
        </w:rPr>
        <w:t>completed</w:t>
      </w:r>
      <w:r w:rsidRPr="00593BB7">
        <w:rPr>
          <w:rFonts w:cstheme="minorHAnsi"/>
        </w:rPr>
        <w:t xml:space="preserve"> </w:t>
      </w:r>
      <w:r w:rsidR="00897F34" w:rsidRPr="00593BB7">
        <w:rPr>
          <w:rFonts w:cstheme="minorHAnsi"/>
        </w:rPr>
        <w:t>annually</w:t>
      </w:r>
      <w:r w:rsidRPr="00593BB7">
        <w:rPr>
          <w:rFonts w:cstheme="minorHAnsi"/>
        </w:rPr>
        <w:t xml:space="preserve"> or sooner if there are any significant</w:t>
      </w:r>
      <w:r w:rsidR="00897F34" w:rsidRPr="00593BB7">
        <w:rPr>
          <w:rFonts w:cstheme="minorHAnsi"/>
        </w:rPr>
        <w:t xml:space="preserve"> organisational</w:t>
      </w:r>
      <w:r w:rsidRPr="00593BB7">
        <w:rPr>
          <w:rFonts w:cstheme="minorHAnsi"/>
        </w:rPr>
        <w:t xml:space="preserve"> changes. </w:t>
      </w:r>
    </w:p>
    <w:p w14:paraId="4726F041" w14:textId="1A72F96D" w:rsidR="00DE1A8D" w:rsidRPr="00CB5E2A" w:rsidRDefault="00F31441" w:rsidP="00CB5E2A">
      <w:pPr>
        <w:pStyle w:val="ListParagraph"/>
        <w:numPr>
          <w:ilvl w:val="1"/>
          <w:numId w:val="11"/>
        </w:numPr>
        <w:spacing w:after="200"/>
        <w:ind w:left="709" w:hanging="709"/>
        <w:contextualSpacing w:val="0"/>
        <w:rPr>
          <w:rFonts w:cstheme="minorHAnsi"/>
        </w:rPr>
      </w:pPr>
      <w:r w:rsidRPr="00593BB7">
        <w:rPr>
          <w:rFonts w:cstheme="minorHAnsi"/>
          <w:szCs w:val="24"/>
        </w:rPr>
        <w:t>Complaints in relation to Anti-Social Behaviour (ASB) will be monitored separately in accordance with HHA ASB Policy</w:t>
      </w:r>
      <w:r w:rsidR="007550D5" w:rsidRPr="00593BB7">
        <w:rPr>
          <w:rFonts w:cstheme="minorHAnsi"/>
          <w:szCs w:val="24"/>
        </w:rPr>
        <w:t>.</w:t>
      </w:r>
    </w:p>
    <w:p w14:paraId="3BDBD4CA" w14:textId="7C74E5A2" w:rsidR="000C37D2" w:rsidRDefault="000C37D2" w:rsidP="006B31FB">
      <w:pPr>
        <w:pStyle w:val="ListParagraph"/>
        <w:numPr>
          <w:ilvl w:val="1"/>
          <w:numId w:val="11"/>
        </w:numPr>
        <w:ind w:left="709" w:hanging="709"/>
        <w:rPr>
          <w:rFonts w:cstheme="minorHAnsi"/>
        </w:rPr>
      </w:pPr>
      <w:r w:rsidRPr="00593BB7">
        <w:rPr>
          <w:rFonts w:cstheme="minorHAnsi"/>
        </w:rPr>
        <w:t>HHA is required to store all information regarding complaints received, including the original complaint, date received, any reviews, any correspondence and investigation reports or other reporting</w:t>
      </w:r>
      <w:r w:rsidR="008A42B8" w:rsidRPr="00593BB7">
        <w:rPr>
          <w:rFonts w:cstheme="minorHAnsi"/>
        </w:rPr>
        <w:t>,</w:t>
      </w:r>
      <w:r w:rsidRPr="00593BB7">
        <w:rPr>
          <w:rFonts w:cstheme="minorHAnsi"/>
        </w:rPr>
        <w:t xml:space="preserve"> in relation to the complaint.  All information is stored confidentially and in line with our Data Protection Policy.  </w:t>
      </w:r>
    </w:p>
    <w:p w14:paraId="6B26D39D" w14:textId="77777777" w:rsidR="00493744" w:rsidRPr="00493744" w:rsidRDefault="00493744" w:rsidP="00493744">
      <w:pPr>
        <w:pStyle w:val="ListParagraph"/>
        <w:rPr>
          <w:rFonts w:cstheme="minorHAnsi"/>
        </w:rPr>
      </w:pPr>
    </w:p>
    <w:p w14:paraId="7C3EF762" w14:textId="19AFD1CC" w:rsidR="00493744" w:rsidRPr="007A054F" w:rsidRDefault="007A054F" w:rsidP="00CB5E2A">
      <w:pPr>
        <w:widowControl/>
        <w:overflowPunct/>
        <w:autoSpaceDE/>
        <w:autoSpaceDN/>
        <w:adjustRightInd/>
        <w:spacing w:after="200" w:line="276" w:lineRule="auto"/>
        <w:textAlignment w:val="auto"/>
        <w:rPr>
          <w:rFonts w:cstheme="minorHAnsi"/>
          <w:b/>
        </w:rPr>
      </w:pPr>
      <w:r>
        <w:rPr>
          <w:rFonts w:cstheme="minorHAnsi"/>
          <w:b/>
        </w:rPr>
        <w:br w:type="page"/>
      </w:r>
      <w:r w:rsidR="00493744" w:rsidRPr="007A054F">
        <w:rPr>
          <w:rFonts w:cstheme="minorHAnsi"/>
          <w:b/>
        </w:rPr>
        <w:lastRenderedPageBreak/>
        <w:t xml:space="preserve">Appendix 1 </w:t>
      </w:r>
    </w:p>
    <w:p w14:paraId="31C91700" w14:textId="77777777" w:rsidR="00493744" w:rsidRPr="00593BB7" w:rsidRDefault="00493744" w:rsidP="00493744">
      <w:pPr>
        <w:pStyle w:val="ListParagraph"/>
        <w:widowControl/>
        <w:overflowPunct/>
        <w:autoSpaceDE/>
        <w:autoSpaceDN/>
        <w:adjustRightInd/>
        <w:textAlignment w:val="auto"/>
        <w:rPr>
          <w:rFonts w:eastAsia="Calibri" w:cstheme="minorHAnsi"/>
          <w:szCs w:val="24"/>
        </w:rPr>
      </w:pPr>
      <w:r w:rsidRPr="00593BB7">
        <w:rPr>
          <w:rFonts w:cstheme="minorHAnsi"/>
          <w:b/>
          <w:bCs/>
        </w:rPr>
        <w:t>Complaints received online via social media or website</w:t>
      </w:r>
    </w:p>
    <w:p w14:paraId="0A84366B" w14:textId="77777777" w:rsidR="00493744" w:rsidRPr="00593BB7" w:rsidRDefault="00493744" w:rsidP="00493744">
      <w:pPr>
        <w:widowControl/>
        <w:rPr>
          <w:rFonts w:cstheme="minorHAnsi"/>
          <w:szCs w:val="24"/>
        </w:rPr>
      </w:pPr>
    </w:p>
    <w:p w14:paraId="0D284B11" w14:textId="77777777" w:rsidR="00493744" w:rsidRPr="00593BB7"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 xml:space="preserve">A complaint received online via social media or website will be dealt with in the same way as one received via email or telephone. </w:t>
      </w:r>
    </w:p>
    <w:p w14:paraId="5DD47463" w14:textId="77777777" w:rsidR="00493744" w:rsidRPr="00593BB7"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When the complaint is made via private message, we will acknowledge receipt of the message within four working days and advise the complainant how to make a complaint. In most cases, we will send a link to our website or give the head office telephone number to encourage people to use the standard complaints procedure.</w:t>
      </w:r>
    </w:p>
    <w:p w14:paraId="3A81D00F" w14:textId="0889E57E" w:rsidR="00493744"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If the complaint is made publicly on one of our sites, we will do the same and</w:t>
      </w:r>
      <w:r>
        <w:rPr>
          <w:rFonts w:cstheme="minorHAnsi"/>
          <w:szCs w:val="24"/>
          <w:lang w:val="en-US"/>
        </w:rPr>
        <w:t xml:space="preserve"> </w:t>
      </w:r>
      <w:r w:rsidR="008F6D46">
        <w:rPr>
          <w:rFonts w:cstheme="minorHAnsi"/>
          <w:szCs w:val="24"/>
          <w:lang w:val="en-US"/>
        </w:rPr>
        <w:t>respond by</w:t>
      </w:r>
      <w:r>
        <w:rPr>
          <w:rFonts w:cstheme="minorHAnsi"/>
          <w:szCs w:val="24"/>
          <w:lang w:val="en-US"/>
        </w:rPr>
        <w:t xml:space="preserve"> </w:t>
      </w:r>
      <w:r w:rsidRPr="00593BB7">
        <w:rPr>
          <w:rFonts w:cstheme="minorHAnsi"/>
          <w:szCs w:val="24"/>
          <w:lang w:val="en-US"/>
        </w:rPr>
        <w:t>ask</w:t>
      </w:r>
      <w:r>
        <w:rPr>
          <w:rFonts w:cstheme="minorHAnsi"/>
          <w:szCs w:val="24"/>
          <w:lang w:val="en-US"/>
        </w:rPr>
        <w:t>ing</w:t>
      </w:r>
      <w:r w:rsidRPr="00593BB7">
        <w:rPr>
          <w:rFonts w:cstheme="minorHAnsi"/>
          <w:szCs w:val="24"/>
          <w:lang w:val="en-US"/>
        </w:rPr>
        <w:t xml:space="preserve"> the complainant to send any confidential or sensitive information via private message or email</w:t>
      </w:r>
      <w:r>
        <w:rPr>
          <w:rFonts w:cstheme="minorHAnsi"/>
          <w:szCs w:val="24"/>
          <w:lang w:val="en-US"/>
        </w:rPr>
        <w:t xml:space="preserve"> or to telephone us</w:t>
      </w:r>
      <w:r w:rsidRPr="00593BB7">
        <w:rPr>
          <w:rFonts w:cstheme="minorHAnsi"/>
          <w:szCs w:val="24"/>
          <w:lang w:val="en-US"/>
        </w:rPr>
        <w:t xml:space="preserve">. </w:t>
      </w:r>
    </w:p>
    <w:p w14:paraId="21179DFA" w14:textId="77777777" w:rsidR="00493744" w:rsidRPr="00580B52" w:rsidRDefault="00493744" w:rsidP="00493744">
      <w:pPr>
        <w:tabs>
          <w:tab w:val="left" w:pos="0"/>
          <w:tab w:val="left" w:pos="707"/>
          <w:tab w:val="right" w:pos="8996"/>
        </w:tabs>
        <w:spacing w:after="120"/>
        <w:ind w:left="788"/>
        <w:rPr>
          <w:rFonts w:cstheme="minorHAnsi"/>
          <w:b/>
          <w:i/>
          <w:szCs w:val="24"/>
          <w:lang w:val="en-US"/>
        </w:rPr>
      </w:pPr>
      <w:r w:rsidRPr="00580B52">
        <w:rPr>
          <w:rFonts w:cstheme="minorHAnsi"/>
          <w:b/>
          <w:i/>
          <w:szCs w:val="24"/>
          <w:lang w:val="en-US"/>
        </w:rPr>
        <w:t>Sensitive, Personal and Abusive Information</w:t>
      </w:r>
    </w:p>
    <w:p w14:paraId="22144116" w14:textId="31943421" w:rsidR="00493744" w:rsidRPr="00593BB7"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We may remove messages that contain private or sensitive information or that could potentially put the user at risk, for example if someone publicly posts their address or phone number.</w:t>
      </w:r>
      <w:r>
        <w:rPr>
          <w:rFonts w:cstheme="minorHAnsi"/>
          <w:szCs w:val="24"/>
          <w:lang w:val="en-US"/>
        </w:rPr>
        <w:t xml:space="preserve">  We will still contact the complainant to assist with </w:t>
      </w:r>
      <w:r w:rsidR="0095252B">
        <w:rPr>
          <w:rFonts w:cstheme="minorHAnsi"/>
          <w:szCs w:val="24"/>
          <w:lang w:val="en-US"/>
        </w:rPr>
        <w:t>making a</w:t>
      </w:r>
      <w:r>
        <w:rPr>
          <w:rFonts w:cstheme="minorHAnsi"/>
          <w:szCs w:val="24"/>
          <w:lang w:val="en-US"/>
        </w:rPr>
        <w:t xml:space="preserve"> complaint. </w:t>
      </w:r>
    </w:p>
    <w:p w14:paraId="7E11A47B" w14:textId="0222C959" w:rsidR="00493744" w:rsidRPr="00593BB7"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 xml:space="preserve">We will screenshot or </w:t>
      </w:r>
      <w:r w:rsidR="00A4792C" w:rsidRPr="00593BB7">
        <w:rPr>
          <w:rFonts w:cstheme="minorHAnsi"/>
          <w:szCs w:val="24"/>
          <w:lang w:val="en-US"/>
        </w:rPr>
        <w:t>download and</w:t>
      </w:r>
      <w:r w:rsidRPr="00593BB7">
        <w:rPr>
          <w:rFonts w:cstheme="minorHAnsi"/>
          <w:szCs w:val="24"/>
          <w:lang w:val="en-US"/>
        </w:rPr>
        <w:t xml:space="preserve"> then remove messages that are abusive or use profane language and any that refer to individuals by name. </w:t>
      </w:r>
    </w:p>
    <w:p w14:paraId="05E00B6E" w14:textId="77777777" w:rsidR="00493744" w:rsidRPr="00593BB7"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 xml:space="preserve">We may block social media accounts who are persistent or particularly abusive in their messages. </w:t>
      </w:r>
    </w:p>
    <w:p w14:paraId="7F234177" w14:textId="0B92FABB" w:rsidR="00493744" w:rsidRPr="00593BB7"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 xml:space="preserve">In very serious circumstances (for example defamation, harassment or malicious allegations) we may take further </w:t>
      </w:r>
      <w:r w:rsidR="00A4792C" w:rsidRPr="00593BB7">
        <w:rPr>
          <w:rFonts w:cstheme="minorHAnsi"/>
          <w:szCs w:val="24"/>
          <w:lang w:val="en-US"/>
        </w:rPr>
        <w:t>action,</w:t>
      </w:r>
      <w:r w:rsidRPr="00593BB7">
        <w:rPr>
          <w:rFonts w:cstheme="minorHAnsi"/>
          <w:szCs w:val="24"/>
          <w:lang w:val="en-US"/>
        </w:rPr>
        <w:t xml:space="preserve"> for example reporting the user to the social media provider or referring the matter to the police. </w:t>
      </w:r>
    </w:p>
    <w:p w14:paraId="6129C30A" w14:textId="77777777" w:rsidR="00493744" w:rsidRPr="00593BB7"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 xml:space="preserve">We will still endeavour to engage with the sender of the complaint via private message even if we have removed their message. </w:t>
      </w:r>
    </w:p>
    <w:p w14:paraId="1A2C374B" w14:textId="77777777" w:rsidR="00493744" w:rsidRPr="00593BB7" w:rsidRDefault="00493744" w:rsidP="00493744">
      <w:pPr>
        <w:numPr>
          <w:ilvl w:val="0"/>
          <w:numId w:val="1"/>
        </w:numPr>
        <w:tabs>
          <w:tab w:val="clear" w:pos="1008"/>
          <w:tab w:val="left" w:pos="0"/>
          <w:tab w:val="left" w:pos="707"/>
          <w:tab w:val="num" w:pos="1276"/>
          <w:tab w:val="right" w:pos="8996"/>
        </w:tabs>
        <w:spacing w:after="120"/>
        <w:ind w:left="1134"/>
        <w:rPr>
          <w:rFonts w:cstheme="minorHAnsi"/>
          <w:szCs w:val="24"/>
          <w:lang w:val="en-US"/>
        </w:rPr>
      </w:pPr>
      <w:r w:rsidRPr="00593BB7">
        <w:rPr>
          <w:rFonts w:cstheme="minorHAnsi"/>
          <w:szCs w:val="24"/>
          <w:lang w:val="en-US"/>
        </w:rPr>
        <w:t xml:space="preserve">All complaints received via social media will be sent to the Customer Services Team and the ‘Assigned Service Director’ to be dealt with as per any other complaint. </w:t>
      </w:r>
    </w:p>
    <w:p w14:paraId="32DAC2D5" w14:textId="77777777" w:rsidR="00493744" w:rsidRPr="00493744" w:rsidRDefault="00493744" w:rsidP="00493744">
      <w:pPr>
        <w:rPr>
          <w:rFonts w:cstheme="minorHAnsi"/>
        </w:rPr>
      </w:pPr>
    </w:p>
    <w:sectPr w:rsidR="00493744" w:rsidRPr="00493744" w:rsidSect="008F6D46">
      <w:headerReference w:type="default" r:id="rId23"/>
      <w:footerReference w:type="default" r:id="rId24"/>
      <w:pgSz w:w="11909" w:h="16834" w:code="9"/>
      <w:pgMar w:top="275" w:right="852" w:bottom="851" w:left="851" w:header="277" w:footer="1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9E71" w14:textId="77777777" w:rsidR="00E07F0C" w:rsidRDefault="00E07F0C" w:rsidP="00826518">
      <w:r>
        <w:separator/>
      </w:r>
    </w:p>
  </w:endnote>
  <w:endnote w:type="continuationSeparator" w:id="0">
    <w:p w14:paraId="50CFCA5A" w14:textId="77777777" w:rsidR="00E07F0C" w:rsidRDefault="00E07F0C" w:rsidP="0082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60008"/>
      <w:docPartObj>
        <w:docPartGallery w:val="Page Numbers (Bottom of Page)"/>
        <w:docPartUnique/>
      </w:docPartObj>
    </w:sdtPr>
    <w:sdtEndPr/>
    <w:sdtContent>
      <w:sdt>
        <w:sdtPr>
          <w:id w:val="-1705238520"/>
          <w:docPartObj>
            <w:docPartGallery w:val="Page Numbers (Top of Page)"/>
            <w:docPartUnique/>
          </w:docPartObj>
        </w:sdtPr>
        <w:sdtEndPr/>
        <w:sdtContent>
          <w:p w14:paraId="3EC84110" w14:textId="3A7A9918" w:rsidR="0086156A" w:rsidRDefault="0086156A" w:rsidP="00B631C7">
            <w:pPr>
              <w:pStyle w:val="Footer"/>
              <w:jc w:val="center"/>
            </w:pPr>
            <w:r w:rsidRPr="00B631C7">
              <w:rPr>
                <w:sz w:val="20"/>
              </w:rPr>
              <w:t xml:space="preserve">Page </w:t>
            </w:r>
            <w:r w:rsidRPr="00B631C7">
              <w:rPr>
                <w:b/>
                <w:bCs/>
                <w:sz w:val="20"/>
              </w:rPr>
              <w:fldChar w:fldCharType="begin"/>
            </w:r>
            <w:r w:rsidRPr="00B631C7">
              <w:rPr>
                <w:b/>
                <w:bCs/>
                <w:sz w:val="20"/>
              </w:rPr>
              <w:instrText xml:space="preserve"> PAGE </w:instrText>
            </w:r>
            <w:r w:rsidRPr="00B631C7">
              <w:rPr>
                <w:b/>
                <w:bCs/>
                <w:sz w:val="20"/>
              </w:rPr>
              <w:fldChar w:fldCharType="separate"/>
            </w:r>
            <w:r w:rsidR="00CC0131">
              <w:rPr>
                <w:b/>
                <w:bCs/>
                <w:noProof/>
                <w:sz w:val="20"/>
              </w:rPr>
              <w:t>16</w:t>
            </w:r>
            <w:r w:rsidRPr="00B631C7">
              <w:rPr>
                <w:b/>
                <w:bCs/>
                <w:sz w:val="20"/>
              </w:rPr>
              <w:fldChar w:fldCharType="end"/>
            </w:r>
            <w:r w:rsidRPr="00B631C7">
              <w:rPr>
                <w:sz w:val="20"/>
              </w:rPr>
              <w:t xml:space="preserve"> of </w:t>
            </w:r>
            <w:r w:rsidRPr="00B631C7">
              <w:rPr>
                <w:b/>
                <w:bCs/>
                <w:sz w:val="20"/>
              </w:rPr>
              <w:fldChar w:fldCharType="begin"/>
            </w:r>
            <w:r w:rsidRPr="00B631C7">
              <w:rPr>
                <w:b/>
                <w:bCs/>
                <w:sz w:val="20"/>
              </w:rPr>
              <w:instrText xml:space="preserve"> NUMPAGES  </w:instrText>
            </w:r>
            <w:r w:rsidRPr="00B631C7">
              <w:rPr>
                <w:b/>
                <w:bCs/>
                <w:sz w:val="20"/>
              </w:rPr>
              <w:fldChar w:fldCharType="separate"/>
            </w:r>
            <w:r w:rsidR="00CC0131">
              <w:rPr>
                <w:b/>
                <w:bCs/>
                <w:noProof/>
                <w:sz w:val="20"/>
              </w:rPr>
              <w:t>16</w:t>
            </w:r>
            <w:r w:rsidRPr="00B631C7">
              <w:rPr>
                <w:b/>
                <w:bCs/>
                <w:sz w:val="20"/>
              </w:rPr>
              <w:fldChar w:fldCharType="end"/>
            </w:r>
          </w:p>
        </w:sdtContent>
      </w:sdt>
    </w:sdtContent>
  </w:sdt>
  <w:p w14:paraId="2374E02D" w14:textId="77777777" w:rsidR="0086156A" w:rsidRDefault="0086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7F83" w14:textId="77777777" w:rsidR="00E07F0C" w:rsidRDefault="00E07F0C" w:rsidP="00826518">
      <w:r>
        <w:separator/>
      </w:r>
    </w:p>
  </w:footnote>
  <w:footnote w:type="continuationSeparator" w:id="0">
    <w:p w14:paraId="01EBCB6F" w14:textId="77777777" w:rsidR="00E07F0C" w:rsidRDefault="00E07F0C" w:rsidP="00826518">
      <w:r>
        <w:continuationSeparator/>
      </w:r>
    </w:p>
  </w:footnote>
  <w:footnote w:id="1">
    <w:p w14:paraId="6B99A79E" w14:textId="6D87AC84" w:rsidR="0086156A" w:rsidRPr="004F1EB8" w:rsidRDefault="0086156A">
      <w:pPr>
        <w:pStyle w:val="FootnoteText"/>
        <w:rPr>
          <w:rFonts w:cstheme="minorHAnsi"/>
          <w:sz w:val="18"/>
          <w:szCs w:val="18"/>
        </w:rPr>
      </w:pPr>
      <w:r w:rsidRPr="00BC6CCE">
        <w:rPr>
          <w:rStyle w:val="FootnoteReference"/>
          <w:rFonts w:cstheme="minorHAnsi"/>
          <w:sz w:val="18"/>
          <w:szCs w:val="18"/>
        </w:rPr>
        <w:footnoteRef/>
      </w:r>
      <w:r w:rsidRPr="00BC6CCE">
        <w:rPr>
          <w:rFonts w:cstheme="minorHAnsi"/>
          <w:sz w:val="18"/>
          <w:szCs w:val="18"/>
        </w:rPr>
        <w:t xml:space="preserve"> This definition of complaint is from, The Housing Ombudsman’s Complaint Handling Code, </w:t>
      </w:r>
      <w:r w:rsidR="00BB6182">
        <w:rPr>
          <w:rFonts w:cstheme="minorHAnsi"/>
          <w:sz w:val="18"/>
          <w:szCs w:val="18"/>
        </w:rPr>
        <w:t>April 2024</w:t>
      </w:r>
      <w:r w:rsidRPr="00BC6CCE">
        <w:rPr>
          <w:rFonts w:cstheme="minorHAnsi"/>
          <w:sz w:val="18"/>
          <w:szCs w:val="18"/>
        </w:rPr>
        <w:t xml:space="preserve">, Housing Ombudsman Service. </w:t>
      </w:r>
    </w:p>
  </w:footnote>
  <w:footnote w:id="2">
    <w:p w14:paraId="34C3B871" w14:textId="00FC6DA9" w:rsidR="0086156A" w:rsidRDefault="0086156A">
      <w:pPr>
        <w:pStyle w:val="FootnoteText"/>
      </w:pPr>
      <w:r>
        <w:rPr>
          <w:rStyle w:val="FootnoteReference"/>
        </w:rPr>
        <w:footnoteRef/>
      </w:r>
      <w:r>
        <w:t xml:space="preserve"> </w:t>
      </w:r>
      <w:r w:rsidRPr="00EA0D34">
        <w:rPr>
          <w:sz w:val="18"/>
          <w:szCs w:val="18"/>
        </w:rPr>
        <w:t>As detailed in our</w:t>
      </w:r>
      <w:r w:rsidRPr="00EA0D34">
        <w:rPr>
          <w:rFonts w:cstheme="minorHAnsi"/>
          <w:sz w:val="18"/>
          <w:szCs w:val="18"/>
        </w:rPr>
        <w:t xml:space="preserve"> </w:t>
      </w:r>
      <w:r>
        <w:rPr>
          <w:rFonts w:cstheme="minorHAnsi"/>
          <w:sz w:val="18"/>
          <w:szCs w:val="18"/>
        </w:rPr>
        <w:t>Horton</w:t>
      </w:r>
      <w:r w:rsidRPr="00EA0D34">
        <w:rPr>
          <w:rFonts w:cstheme="minorHAnsi"/>
          <w:sz w:val="18"/>
          <w:szCs w:val="18"/>
        </w:rPr>
        <w:t xml:space="preserve"> Standard Policy.</w:t>
      </w:r>
    </w:p>
  </w:footnote>
  <w:footnote w:id="3">
    <w:p w14:paraId="6E58DA96" w14:textId="4F367BE4" w:rsidR="0086156A" w:rsidRPr="000E3481" w:rsidRDefault="0086156A" w:rsidP="000E3481">
      <w:pPr>
        <w:pStyle w:val="FootnoteText"/>
      </w:pPr>
      <w:r>
        <w:rPr>
          <w:rStyle w:val="FootnoteReference"/>
        </w:rPr>
        <w:footnoteRef/>
      </w:r>
      <w:r>
        <w:t xml:space="preserve"> </w:t>
      </w:r>
      <w:r w:rsidRPr="009229E4">
        <w:rPr>
          <w:sz w:val="18"/>
          <w:szCs w:val="18"/>
        </w:rPr>
        <w:t xml:space="preserve">Regulatory </w:t>
      </w:r>
      <w:r w:rsidR="001D0FB7" w:rsidRPr="009229E4">
        <w:rPr>
          <w:sz w:val="18"/>
          <w:szCs w:val="18"/>
        </w:rPr>
        <w:t>S</w:t>
      </w:r>
      <w:r w:rsidRPr="009229E4">
        <w:rPr>
          <w:sz w:val="18"/>
          <w:szCs w:val="18"/>
        </w:rPr>
        <w:t xml:space="preserve">tandards that registered providers of social housing must meet: </w:t>
      </w:r>
      <w:r w:rsidR="001D0FB7">
        <w:rPr>
          <w:sz w:val="18"/>
          <w:szCs w:val="18"/>
        </w:rPr>
        <w:t xml:space="preserve">First </w:t>
      </w:r>
      <w:r w:rsidRPr="009229E4">
        <w:rPr>
          <w:sz w:val="18"/>
          <w:szCs w:val="18"/>
        </w:rPr>
        <w:t>Published 1 April 2015</w:t>
      </w:r>
      <w:r>
        <w:rPr>
          <w:sz w:val="18"/>
          <w:szCs w:val="18"/>
        </w:rPr>
        <w:t xml:space="preserve">. </w:t>
      </w:r>
      <w:r w:rsidRPr="009229E4">
        <w:rPr>
          <w:sz w:val="18"/>
          <w:szCs w:val="18"/>
        </w:rPr>
        <w:t xml:space="preserve">Last </w:t>
      </w:r>
      <w:proofErr w:type="gramStart"/>
      <w:r w:rsidRPr="009229E4">
        <w:rPr>
          <w:sz w:val="18"/>
          <w:szCs w:val="18"/>
        </w:rPr>
        <w:t xml:space="preserve">updated </w:t>
      </w:r>
      <w:r w:rsidR="001D0FB7">
        <w:rPr>
          <w:sz w:val="18"/>
          <w:szCs w:val="18"/>
        </w:rPr>
        <w:t xml:space="preserve"> 2</w:t>
      </w:r>
      <w:proofErr w:type="gramEnd"/>
      <w:r w:rsidR="001D0FB7">
        <w:rPr>
          <w:sz w:val="18"/>
          <w:szCs w:val="18"/>
        </w:rPr>
        <w:t xml:space="preserve"> April 2024</w:t>
      </w:r>
      <w:r w:rsidRPr="009229E4">
        <w:rPr>
          <w:sz w:val="18"/>
          <w:szCs w:val="18"/>
        </w:rPr>
        <w:t xml:space="preserve"> —Regulator of Social Housing</w:t>
      </w:r>
      <w:r w:rsidR="001D0FB7">
        <w:rPr>
          <w:sz w:val="18"/>
          <w:szCs w:val="18"/>
        </w:rPr>
        <w:t xml:space="preserve"> </w:t>
      </w:r>
      <w:hyperlink r:id="rId1" w:history="1">
        <w:r w:rsidR="001D0FB7" w:rsidRPr="00635CC2">
          <w:rPr>
            <w:rStyle w:val="Hyperlink"/>
            <w:sz w:val="18"/>
            <w:szCs w:val="18"/>
          </w:rPr>
          <w:t>https://www.gov.uk/government/collections/regulatory-standards-for-landlords</w:t>
        </w:r>
      </w:hyperlink>
      <w:r w:rsidR="001D0FB7">
        <w:rPr>
          <w:sz w:val="18"/>
          <w:szCs w:val="18"/>
        </w:rPr>
        <w:t xml:space="preserve"> [Accessed: 09.03.26]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30B5" w14:textId="77777777" w:rsidR="0086156A" w:rsidRDefault="0086156A" w:rsidP="001F0985">
    <w:pPr>
      <w:pStyle w:val="Header"/>
      <w:jc w:val="right"/>
      <w:rPr>
        <w:rFonts w:ascii="Arial" w:hAnsi="Arial" w:cs="Arial"/>
        <w:i/>
        <w:sz w:val="16"/>
      </w:rPr>
    </w:pPr>
    <w:r>
      <w:rPr>
        <w:rFonts w:ascii="Arial" w:hAnsi="Arial" w:cs="Arial"/>
        <w:i/>
        <w:noProof/>
        <w:sz w:val="16"/>
        <w:lang w:eastAsia="en-GB"/>
      </w:rPr>
      <w:drawing>
        <wp:inline distT="0" distB="0" distL="0" distR="0" wp14:anchorId="65168BD0" wp14:editId="467F7323">
          <wp:extent cx="888521" cy="443846"/>
          <wp:effectExtent l="0" t="0" r="6985" b="0"/>
          <wp:docPr id="2056180887" name="Picture 205618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ton Tagline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925597" cy="462367"/>
                  </a:xfrm>
                  <a:prstGeom prst="rect">
                    <a:avLst/>
                  </a:prstGeom>
                </pic:spPr>
              </pic:pic>
            </a:graphicData>
          </a:graphic>
        </wp:inline>
      </w:drawing>
    </w:r>
  </w:p>
  <w:p w14:paraId="407C59DC" w14:textId="58AA949A" w:rsidR="0086156A" w:rsidRPr="00F07594" w:rsidRDefault="0086156A" w:rsidP="00CB5404">
    <w:pPr>
      <w:pStyle w:val="Header"/>
      <w:jc w:val="right"/>
      <w:rPr>
        <w:rFonts w:cstheme="minorHAnsi"/>
        <w:sz w:val="16"/>
      </w:rPr>
    </w:pPr>
    <w:r>
      <w:rPr>
        <w:rFonts w:cstheme="minorHAnsi"/>
        <w:sz w:val="16"/>
      </w:rPr>
      <w:t xml:space="preserve">Last Approved </w:t>
    </w:r>
    <w:r w:rsidR="00CB5B9A">
      <w:rPr>
        <w:rFonts w:cstheme="minorHAnsi"/>
        <w:sz w:val="16"/>
      </w:rPr>
      <w:t>25.03.26</w:t>
    </w:r>
  </w:p>
  <w:p w14:paraId="7D90190C" w14:textId="77777777" w:rsidR="0086156A" w:rsidRDefault="0086156A" w:rsidP="009C62B5">
    <w:pPr>
      <w:pStyle w:val="Header"/>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51"/>
    <w:multiLevelType w:val="hybridMultilevel"/>
    <w:tmpl w:val="8BA49E0C"/>
    <w:lvl w:ilvl="0" w:tplc="3D1CB378">
      <w:start w:val="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9370D"/>
    <w:multiLevelType w:val="hybridMultilevel"/>
    <w:tmpl w:val="7BF630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6B1307"/>
    <w:multiLevelType w:val="hybridMultilevel"/>
    <w:tmpl w:val="7942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E016B"/>
    <w:multiLevelType w:val="hybridMultilevel"/>
    <w:tmpl w:val="391063BC"/>
    <w:lvl w:ilvl="0" w:tplc="D51E63CE">
      <w:numFmt w:val="bullet"/>
      <w:lvlText w:val=""/>
      <w:lvlJc w:val="left"/>
      <w:pPr>
        <w:tabs>
          <w:tab w:val="num" w:pos="1008"/>
        </w:tabs>
        <w:ind w:left="994" w:hanging="346"/>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74D08"/>
    <w:multiLevelType w:val="hybridMultilevel"/>
    <w:tmpl w:val="CCAC98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53524D"/>
    <w:multiLevelType w:val="hybridMultilevel"/>
    <w:tmpl w:val="1C10F56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25213DE"/>
    <w:multiLevelType w:val="hybridMultilevel"/>
    <w:tmpl w:val="49F4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A0954"/>
    <w:multiLevelType w:val="hybridMultilevel"/>
    <w:tmpl w:val="2A100D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203FA0"/>
    <w:multiLevelType w:val="hybridMultilevel"/>
    <w:tmpl w:val="1FC6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04E3"/>
    <w:multiLevelType w:val="multilevel"/>
    <w:tmpl w:val="84DC8A22"/>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CE3767"/>
    <w:multiLevelType w:val="hybridMultilevel"/>
    <w:tmpl w:val="50A2DB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D527EB3"/>
    <w:multiLevelType w:val="hybridMultilevel"/>
    <w:tmpl w:val="DC0410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25498"/>
    <w:multiLevelType w:val="hybridMultilevel"/>
    <w:tmpl w:val="3B48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11DEE"/>
    <w:multiLevelType w:val="hybridMultilevel"/>
    <w:tmpl w:val="F06E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174D9"/>
    <w:multiLevelType w:val="hybridMultilevel"/>
    <w:tmpl w:val="0914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446BD"/>
    <w:multiLevelType w:val="multilevel"/>
    <w:tmpl w:val="B43AB8B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5E2B5B"/>
    <w:multiLevelType w:val="hybridMultilevel"/>
    <w:tmpl w:val="F234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410705"/>
    <w:multiLevelType w:val="hybridMultilevel"/>
    <w:tmpl w:val="D8D4F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813D78"/>
    <w:multiLevelType w:val="hybridMultilevel"/>
    <w:tmpl w:val="B2E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737A4"/>
    <w:multiLevelType w:val="hybridMultilevel"/>
    <w:tmpl w:val="1B8AE7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0032AD0"/>
    <w:multiLevelType w:val="hybridMultilevel"/>
    <w:tmpl w:val="414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2414F"/>
    <w:multiLevelType w:val="hybridMultilevel"/>
    <w:tmpl w:val="7A603CE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3456737F"/>
    <w:multiLevelType w:val="hybridMultilevel"/>
    <w:tmpl w:val="5CAE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656B8"/>
    <w:multiLevelType w:val="hybridMultilevel"/>
    <w:tmpl w:val="30BAD94C"/>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A505D39"/>
    <w:multiLevelType w:val="hybridMultilevel"/>
    <w:tmpl w:val="C0D2EF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FE6040"/>
    <w:multiLevelType w:val="hybridMultilevel"/>
    <w:tmpl w:val="8F92428A"/>
    <w:lvl w:ilvl="0" w:tplc="3D1CB378">
      <w:start w:val="6"/>
      <w:numFmt w:val="bullet"/>
      <w:lvlText w:val="-"/>
      <w:lvlJc w:val="left"/>
      <w:pPr>
        <w:ind w:left="720" w:hanging="360"/>
      </w:pPr>
      <w:rPr>
        <w:rFonts w:ascii="Calibri" w:eastAsia="Times New Roman" w:hAnsi="Calibri"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24191"/>
    <w:multiLevelType w:val="hybridMultilevel"/>
    <w:tmpl w:val="3EAE1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E6FC5"/>
    <w:multiLevelType w:val="hybridMultilevel"/>
    <w:tmpl w:val="6EDE97EE"/>
    <w:lvl w:ilvl="0" w:tplc="3D1CB378">
      <w:start w:val="6"/>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9F2853"/>
    <w:multiLevelType w:val="hybridMultilevel"/>
    <w:tmpl w:val="7F7E7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AE1EA2"/>
    <w:multiLevelType w:val="hybridMultilevel"/>
    <w:tmpl w:val="B50AD2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47268F"/>
    <w:multiLevelType w:val="hybridMultilevel"/>
    <w:tmpl w:val="89588C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7535CAC"/>
    <w:multiLevelType w:val="multilevel"/>
    <w:tmpl w:val="6F6618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25947"/>
    <w:multiLevelType w:val="hybridMultilevel"/>
    <w:tmpl w:val="F60CF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1B069F"/>
    <w:multiLevelType w:val="hybridMultilevel"/>
    <w:tmpl w:val="69EAAE9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A7F7A3F"/>
    <w:multiLevelType w:val="hybridMultilevel"/>
    <w:tmpl w:val="10A6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424F0E"/>
    <w:multiLevelType w:val="hybridMultilevel"/>
    <w:tmpl w:val="05E2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3442F"/>
    <w:multiLevelType w:val="hybridMultilevel"/>
    <w:tmpl w:val="1486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47466"/>
    <w:multiLevelType w:val="hybridMultilevel"/>
    <w:tmpl w:val="5C7683E6"/>
    <w:lvl w:ilvl="0" w:tplc="9B2C88BA">
      <w:start w:val="1"/>
      <w:numFmt w:val="bullet"/>
      <w:lvlText w:val=""/>
      <w:lvlJc w:val="left"/>
      <w:pPr>
        <w:ind w:left="1480" w:hanging="360"/>
      </w:pPr>
      <w:rPr>
        <w:rFonts w:ascii="Symbol" w:hAnsi="Symbol"/>
      </w:rPr>
    </w:lvl>
    <w:lvl w:ilvl="1" w:tplc="AF18AD94">
      <w:start w:val="1"/>
      <w:numFmt w:val="bullet"/>
      <w:lvlText w:val=""/>
      <w:lvlJc w:val="left"/>
      <w:pPr>
        <w:ind w:left="1480" w:hanging="360"/>
      </w:pPr>
      <w:rPr>
        <w:rFonts w:ascii="Symbol" w:hAnsi="Symbol"/>
      </w:rPr>
    </w:lvl>
    <w:lvl w:ilvl="2" w:tplc="941C5FF4">
      <w:start w:val="1"/>
      <w:numFmt w:val="bullet"/>
      <w:lvlText w:val=""/>
      <w:lvlJc w:val="left"/>
      <w:pPr>
        <w:ind w:left="1480" w:hanging="360"/>
      </w:pPr>
      <w:rPr>
        <w:rFonts w:ascii="Symbol" w:hAnsi="Symbol"/>
      </w:rPr>
    </w:lvl>
    <w:lvl w:ilvl="3" w:tplc="8DAC9F1E">
      <w:start w:val="1"/>
      <w:numFmt w:val="bullet"/>
      <w:lvlText w:val=""/>
      <w:lvlJc w:val="left"/>
      <w:pPr>
        <w:ind w:left="1480" w:hanging="360"/>
      </w:pPr>
      <w:rPr>
        <w:rFonts w:ascii="Symbol" w:hAnsi="Symbol"/>
      </w:rPr>
    </w:lvl>
    <w:lvl w:ilvl="4" w:tplc="CB32E612">
      <w:start w:val="1"/>
      <w:numFmt w:val="bullet"/>
      <w:lvlText w:val=""/>
      <w:lvlJc w:val="left"/>
      <w:pPr>
        <w:ind w:left="1480" w:hanging="360"/>
      </w:pPr>
      <w:rPr>
        <w:rFonts w:ascii="Symbol" w:hAnsi="Symbol"/>
      </w:rPr>
    </w:lvl>
    <w:lvl w:ilvl="5" w:tplc="C5BC6CCA">
      <w:start w:val="1"/>
      <w:numFmt w:val="bullet"/>
      <w:lvlText w:val=""/>
      <w:lvlJc w:val="left"/>
      <w:pPr>
        <w:ind w:left="1480" w:hanging="360"/>
      </w:pPr>
      <w:rPr>
        <w:rFonts w:ascii="Symbol" w:hAnsi="Symbol"/>
      </w:rPr>
    </w:lvl>
    <w:lvl w:ilvl="6" w:tplc="F35A801C">
      <w:start w:val="1"/>
      <w:numFmt w:val="bullet"/>
      <w:lvlText w:val=""/>
      <w:lvlJc w:val="left"/>
      <w:pPr>
        <w:ind w:left="1480" w:hanging="360"/>
      </w:pPr>
      <w:rPr>
        <w:rFonts w:ascii="Symbol" w:hAnsi="Symbol"/>
      </w:rPr>
    </w:lvl>
    <w:lvl w:ilvl="7" w:tplc="2E6AF2F4">
      <w:start w:val="1"/>
      <w:numFmt w:val="bullet"/>
      <w:lvlText w:val=""/>
      <w:lvlJc w:val="left"/>
      <w:pPr>
        <w:ind w:left="1480" w:hanging="360"/>
      </w:pPr>
      <w:rPr>
        <w:rFonts w:ascii="Symbol" w:hAnsi="Symbol"/>
      </w:rPr>
    </w:lvl>
    <w:lvl w:ilvl="8" w:tplc="0202561A">
      <w:start w:val="1"/>
      <w:numFmt w:val="bullet"/>
      <w:lvlText w:val=""/>
      <w:lvlJc w:val="left"/>
      <w:pPr>
        <w:ind w:left="1480" w:hanging="360"/>
      </w:pPr>
      <w:rPr>
        <w:rFonts w:ascii="Symbol" w:hAnsi="Symbol"/>
      </w:rPr>
    </w:lvl>
  </w:abstractNum>
  <w:abstractNum w:abstractNumId="38" w15:restartNumberingAfterBreak="0">
    <w:nsid w:val="69006D75"/>
    <w:multiLevelType w:val="hybridMultilevel"/>
    <w:tmpl w:val="BEBE2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AC2549"/>
    <w:multiLevelType w:val="hybridMultilevel"/>
    <w:tmpl w:val="D8F243CE"/>
    <w:lvl w:ilvl="0" w:tplc="F7BA1DD4">
      <w:start w:val="1"/>
      <w:numFmt w:val="bullet"/>
      <w:lvlText w:val="-"/>
      <w:lvlJc w:val="left"/>
      <w:pPr>
        <w:ind w:left="720" w:hanging="360"/>
      </w:pPr>
      <w:rPr>
        <w:rFonts w:ascii="Calibri" w:eastAsia="Times New Roman" w:hAnsi="Calibri" w:cs="Calibri" w:hint="default"/>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D1A70"/>
    <w:multiLevelType w:val="hybridMultilevel"/>
    <w:tmpl w:val="F6AA8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A06B48"/>
    <w:multiLevelType w:val="multilevel"/>
    <w:tmpl w:val="CE9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723369"/>
    <w:multiLevelType w:val="hybridMultilevel"/>
    <w:tmpl w:val="F62A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CD4813"/>
    <w:multiLevelType w:val="multilevel"/>
    <w:tmpl w:val="7F7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443F05"/>
    <w:multiLevelType w:val="hybridMultilevel"/>
    <w:tmpl w:val="C576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A60A6"/>
    <w:multiLevelType w:val="hybridMultilevel"/>
    <w:tmpl w:val="2C46F1E0"/>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409887630">
    <w:abstractNumId w:val="3"/>
  </w:num>
  <w:num w:numId="2" w16cid:durableId="1181821971">
    <w:abstractNumId w:val="40"/>
  </w:num>
  <w:num w:numId="3" w16cid:durableId="14623551">
    <w:abstractNumId w:val="23"/>
  </w:num>
  <w:num w:numId="4" w16cid:durableId="324096397">
    <w:abstractNumId w:val="45"/>
  </w:num>
  <w:num w:numId="5" w16cid:durableId="1355304826">
    <w:abstractNumId w:val="39"/>
  </w:num>
  <w:num w:numId="6" w16cid:durableId="1351833682">
    <w:abstractNumId w:val="15"/>
  </w:num>
  <w:num w:numId="7" w16cid:durableId="265232597">
    <w:abstractNumId w:val="27"/>
  </w:num>
  <w:num w:numId="8" w16cid:durableId="973634343">
    <w:abstractNumId w:val="25"/>
  </w:num>
  <w:num w:numId="9" w16cid:durableId="1860116217">
    <w:abstractNumId w:val="30"/>
  </w:num>
  <w:num w:numId="10" w16cid:durableId="1171021621">
    <w:abstractNumId w:val="31"/>
  </w:num>
  <w:num w:numId="11" w16cid:durableId="202640945">
    <w:abstractNumId w:val="9"/>
  </w:num>
  <w:num w:numId="12" w16cid:durableId="652954235">
    <w:abstractNumId w:val="38"/>
  </w:num>
  <w:num w:numId="13" w16cid:durableId="551384015">
    <w:abstractNumId w:val="1"/>
  </w:num>
  <w:num w:numId="14" w16cid:durableId="606693969">
    <w:abstractNumId w:val="16"/>
  </w:num>
  <w:num w:numId="15" w16cid:durableId="850529716">
    <w:abstractNumId w:val="14"/>
  </w:num>
  <w:num w:numId="16" w16cid:durableId="1700155380">
    <w:abstractNumId w:val="13"/>
  </w:num>
  <w:num w:numId="17" w16cid:durableId="1207377579">
    <w:abstractNumId w:val="9"/>
  </w:num>
  <w:num w:numId="18" w16cid:durableId="162362400">
    <w:abstractNumId w:val="6"/>
  </w:num>
  <w:num w:numId="19" w16cid:durableId="270433196">
    <w:abstractNumId w:val="20"/>
  </w:num>
  <w:num w:numId="20" w16cid:durableId="1017779224">
    <w:abstractNumId w:val="32"/>
  </w:num>
  <w:num w:numId="21" w16cid:durableId="322853426">
    <w:abstractNumId w:val="2"/>
  </w:num>
  <w:num w:numId="22" w16cid:durableId="1407914848">
    <w:abstractNumId w:val="7"/>
  </w:num>
  <w:num w:numId="23" w16cid:durableId="1077242887">
    <w:abstractNumId w:val="34"/>
  </w:num>
  <w:num w:numId="24" w16cid:durableId="1362390029">
    <w:abstractNumId w:val="4"/>
  </w:num>
  <w:num w:numId="25" w16cid:durableId="1901792938">
    <w:abstractNumId w:val="33"/>
  </w:num>
  <w:num w:numId="26" w16cid:durableId="1085684595">
    <w:abstractNumId w:val="36"/>
  </w:num>
  <w:num w:numId="27" w16cid:durableId="886065330">
    <w:abstractNumId w:val="28"/>
  </w:num>
  <w:num w:numId="28" w16cid:durableId="179511040">
    <w:abstractNumId w:val="22"/>
  </w:num>
  <w:num w:numId="29" w16cid:durableId="693313492">
    <w:abstractNumId w:val="19"/>
  </w:num>
  <w:num w:numId="30" w16cid:durableId="553390899">
    <w:abstractNumId w:val="29"/>
  </w:num>
  <w:num w:numId="31" w16cid:durableId="1724865131">
    <w:abstractNumId w:val="10"/>
  </w:num>
  <w:num w:numId="32" w16cid:durableId="378095326">
    <w:abstractNumId w:val="41"/>
  </w:num>
  <w:num w:numId="33" w16cid:durableId="628585334">
    <w:abstractNumId w:val="42"/>
  </w:num>
  <w:num w:numId="34" w16cid:durableId="1876918105">
    <w:abstractNumId w:val="44"/>
  </w:num>
  <w:num w:numId="35" w16cid:durableId="415057509">
    <w:abstractNumId w:val="8"/>
  </w:num>
  <w:num w:numId="36" w16cid:durableId="939024786">
    <w:abstractNumId w:val="9"/>
    <w:lvlOverride w:ilvl="0">
      <w:startOverride w:val="7"/>
    </w:lvlOverride>
  </w:num>
  <w:num w:numId="37" w16cid:durableId="507868986">
    <w:abstractNumId w:val="26"/>
  </w:num>
  <w:num w:numId="38" w16cid:durableId="1549953902">
    <w:abstractNumId w:val="37"/>
  </w:num>
  <w:num w:numId="39" w16cid:durableId="1897279965">
    <w:abstractNumId w:val="18"/>
  </w:num>
  <w:num w:numId="40" w16cid:durableId="283728739">
    <w:abstractNumId w:val="12"/>
  </w:num>
  <w:num w:numId="41" w16cid:durableId="728192135">
    <w:abstractNumId w:val="0"/>
  </w:num>
  <w:num w:numId="42" w16cid:durableId="528957259">
    <w:abstractNumId w:val="24"/>
  </w:num>
  <w:num w:numId="43" w16cid:durableId="827088971">
    <w:abstractNumId w:val="43"/>
  </w:num>
  <w:num w:numId="44" w16cid:durableId="1187328300">
    <w:abstractNumId w:val="5"/>
  </w:num>
  <w:num w:numId="45" w16cid:durableId="464733654">
    <w:abstractNumId w:val="35"/>
  </w:num>
  <w:num w:numId="46" w16cid:durableId="772092454">
    <w:abstractNumId w:val="17"/>
  </w:num>
  <w:num w:numId="47" w16cid:durableId="948783336">
    <w:abstractNumId w:val="21"/>
  </w:num>
  <w:num w:numId="48" w16cid:durableId="116162663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18"/>
    <w:rsid w:val="000016FA"/>
    <w:rsid w:val="00002BBC"/>
    <w:rsid w:val="00003907"/>
    <w:rsid w:val="00004A64"/>
    <w:rsid w:val="000108C7"/>
    <w:rsid w:val="00011BC1"/>
    <w:rsid w:val="0001368F"/>
    <w:rsid w:val="00015388"/>
    <w:rsid w:val="00016031"/>
    <w:rsid w:val="00020D41"/>
    <w:rsid w:val="00025A5B"/>
    <w:rsid w:val="00027859"/>
    <w:rsid w:val="00031CD1"/>
    <w:rsid w:val="00035A4F"/>
    <w:rsid w:val="0004075C"/>
    <w:rsid w:val="00041C78"/>
    <w:rsid w:val="00043B2D"/>
    <w:rsid w:val="000462DD"/>
    <w:rsid w:val="00050AA3"/>
    <w:rsid w:val="00051378"/>
    <w:rsid w:val="00060E05"/>
    <w:rsid w:val="00062FFA"/>
    <w:rsid w:val="000634B0"/>
    <w:rsid w:val="00073A5E"/>
    <w:rsid w:val="00076314"/>
    <w:rsid w:val="000764E0"/>
    <w:rsid w:val="000816E6"/>
    <w:rsid w:val="00084F3F"/>
    <w:rsid w:val="0008735A"/>
    <w:rsid w:val="000904FF"/>
    <w:rsid w:val="0009070F"/>
    <w:rsid w:val="00091576"/>
    <w:rsid w:val="00091BFF"/>
    <w:rsid w:val="00094016"/>
    <w:rsid w:val="00095B47"/>
    <w:rsid w:val="00096043"/>
    <w:rsid w:val="00096FAF"/>
    <w:rsid w:val="00097464"/>
    <w:rsid w:val="000A0B61"/>
    <w:rsid w:val="000A0DF2"/>
    <w:rsid w:val="000A2BEC"/>
    <w:rsid w:val="000A4964"/>
    <w:rsid w:val="000A529F"/>
    <w:rsid w:val="000B27A7"/>
    <w:rsid w:val="000B4044"/>
    <w:rsid w:val="000B686E"/>
    <w:rsid w:val="000B777C"/>
    <w:rsid w:val="000C0B8F"/>
    <w:rsid w:val="000C37D2"/>
    <w:rsid w:val="000C7DBB"/>
    <w:rsid w:val="000D1E87"/>
    <w:rsid w:val="000D328F"/>
    <w:rsid w:val="000E1DA5"/>
    <w:rsid w:val="000E21BD"/>
    <w:rsid w:val="000E3481"/>
    <w:rsid w:val="000E58AF"/>
    <w:rsid w:val="000E5D92"/>
    <w:rsid w:val="000F0355"/>
    <w:rsid w:val="000F2967"/>
    <w:rsid w:val="000F4644"/>
    <w:rsid w:val="000F697B"/>
    <w:rsid w:val="00101933"/>
    <w:rsid w:val="00101F8A"/>
    <w:rsid w:val="00114C2D"/>
    <w:rsid w:val="00117B5C"/>
    <w:rsid w:val="001253B4"/>
    <w:rsid w:val="0013530D"/>
    <w:rsid w:val="00136A35"/>
    <w:rsid w:val="001405BF"/>
    <w:rsid w:val="001436D7"/>
    <w:rsid w:val="0014521F"/>
    <w:rsid w:val="001478E3"/>
    <w:rsid w:val="00147B1A"/>
    <w:rsid w:val="00147E27"/>
    <w:rsid w:val="00152552"/>
    <w:rsid w:val="00156EB9"/>
    <w:rsid w:val="001641F3"/>
    <w:rsid w:val="00164B6F"/>
    <w:rsid w:val="00172D7B"/>
    <w:rsid w:val="0017430F"/>
    <w:rsid w:val="00182ADF"/>
    <w:rsid w:val="00182F29"/>
    <w:rsid w:val="00186618"/>
    <w:rsid w:val="00192565"/>
    <w:rsid w:val="001955EA"/>
    <w:rsid w:val="001A154C"/>
    <w:rsid w:val="001A3D0A"/>
    <w:rsid w:val="001A3E71"/>
    <w:rsid w:val="001B06DB"/>
    <w:rsid w:val="001B0ACB"/>
    <w:rsid w:val="001B33B6"/>
    <w:rsid w:val="001B7527"/>
    <w:rsid w:val="001C045D"/>
    <w:rsid w:val="001C15AE"/>
    <w:rsid w:val="001C36C7"/>
    <w:rsid w:val="001C36DD"/>
    <w:rsid w:val="001C6059"/>
    <w:rsid w:val="001C7D98"/>
    <w:rsid w:val="001D0FB7"/>
    <w:rsid w:val="001D29C2"/>
    <w:rsid w:val="001D616A"/>
    <w:rsid w:val="001D6469"/>
    <w:rsid w:val="001E2AB6"/>
    <w:rsid w:val="001E30EF"/>
    <w:rsid w:val="001E4114"/>
    <w:rsid w:val="001F0040"/>
    <w:rsid w:val="001F0985"/>
    <w:rsid w:val="001F4ED4"/>
    <w:rsid w:val="00201BA5"/>
    <w:rsid w:val="00206008"/>
    <w:rsid w:val="00214FB4"/>
    <w:rsid w:val="00215146"/>
    <w:rsid w:val="00216B2F"/>
    <w:rsid w:val="002210F2"/>
    <w:rsid w:val="0022293D"/>
    <w:rsid w:val="00223C23"/>
    <w:rsid w:val="002273F9"/>
    <w:rsid w:val="00231E62"/>
    <w:rsid w:val="00232089"/>
    <w:rsid w:val="00233B61"/>
    <w:rsid w:val="00240F91"/>
    <w:rsid w:val="00243A15"/>
    <w:rsid w:val="00245134"/>
    <w:rsid w:val="00246458"/>
    <w:rsid w:val="00250499"/>
    <w:rsid w:val="00255272"/>
    <w:rsid w:val="002660A5"/>
    <w:rsid w:val="002710C5"/>
    <w:rsid w:val="00280A3F"/>
    <w:rsid w:val="00282F83"/>
    <w:rsid w:val="002844D1"/>
    <w:rsid w:val="00285604"/>
    <w:rsid w:val="002A44D1"/>
    <w:rsid w:val="002A7FCE"/>
    <w:rsid w:val="002B73C6"/>
    <w:rsid w:val="002C002F"/>
    <w:rsid w:val="002E2204"/>
    <w:rsid w:val="002E2857"/>
    <w:rsid w:val="002E5F1A"/>
    <w:rsid w:val="002F1D56"/>
    <w:rsid w:val="00300FE6"/>
    <w:rsid w:val="00305C11"/>
    <w:rsid w:val="00306AE2"/>
    <w:rsid w:val="003228F6"/>
    <w:rsid w:val="0032479E"/>
    <w:rsid w:val="00325351"/>
    <w:rsid w:val="00327229"/>
    <w:rsid w:val="00331815"/>
    <w:rsid w:val="00334E38"/>
    <w:rsid w:val="00337808"/>
    <w:rsid w:val="00344804"/>
    <w:rsid w:val="00344858"/>
    <w:rsid w:val="0034625A"/>
    <w:rsid w:val="0034630D"/>
    <w:rsid w:val="00346D52"/>
    <w:rsid w:val="00346EBF"/>
    <w:rsid w:val="003476E5"/>
    <w:rsid w:val="00351082"/>
    <w:rsid w:val="0035217B"/>
    <w:rsid w:val="003526C0"/>
    <w:rsid w:val="00352E5C"/>
    <w:rsid w:val="00354C22"/>
    <w:rsid w:val="00355677"/>
    <w:rsid w:val="00361126"/>
    <w:rsid w:val="00362FAB"/>
    <w:rsid w:val="00365EA3"/>
    <w:rsid w:val="00373DCF"/>
    <w:rsid w:val="0037414E"/>
    <w:rsid w:val="00374B59"/>
    <w:rsid w:val="00380875"/>
    <w:rsid w:val="0038110C"/>
    <w:rsid w:val="003857CD"/>
    <w:rsid w:val="00386024"/>
    <w:rsid w:val="00392D8D"/>
    <w:rsid w:val="00394E03"/>
    <w:rsid w:val="00397747"/>
    <w:rsid w:val="00397E8C"/>
    <w:rsid w:val="003A241B"/>
    <w:rsid w:val="003A6B25"/>
    <w:rsid w:val="003A6E56"/>
    <w:rsid w:val="003A7402"/>
    <w:rsid w:val="003B0CD4"/>
    <w:rsid w:val="003B4AA8"/>
    <w:rsid w:val="003B6706"/>
    <w:rsid w:val="003B75DD"/>
    <w:rsid w:val="003D4049"/>
    <w:rsid w:val="003D656D"/>
    <w:rsid w:val="003D7778"/>
    <w:rsid w:val="003E1949"/>
    <w:rsid w:val="003E23AE"/>
    <w:rsid w:val="003E3880"/>
    <w:rsid w:val="003E38DD"/>
    <w:rsid w:val="003E3A2E"/>
    <w:rsid w:val="003E5A7E"/>
    <w:rsid w:val="003E5DB3"/>
    <w:rsid w:val="003E6748"/>
    <w:rsid w:val="003F2801"/>
    <w:rsid w:val="004022CF"/>
    <w:rsid w:val="00410D39"/>
    <w:rsid w:val="00413876"/>
    <w:rsid w:val="0042115D"/>
    <w:rsid w:val="004259B8"/>
    <w:rsid w:val="00431876"/>
    <w:rsid w:val="0043426B"/>
    <w:rsid w:val="004342F4"/>
    <w:rsid w:val="00434A16"/>
    <w:rsid w:val="00435F68"/>
    <w:rsid w:val="00436ECD"/>
    <w:rsid w:val="00443968"/>
    <w:rsid w:val="00444780"/>
    <w:rsid w:val="00447F3F"/>
    <w:rsid w:val="0045253B"/>
    <w:rsid w:val="004530B2"/>
    <w:rsid w:val="00453178"/>
    <w:rsid w:val="00454B17"/>
    <w:rsid w:val="0045620F"/>
    <w:rsid w:val="00460C4A"/>
    <w:rsid w:val="00462C75"/>
    <w:rsid w:val="00470383"/>
    <w:rsid w:val="00481EEA"/>
    <w:rsid w:val="00486539"/>
    <w:rsid w:val="00493744"/>
    <w:rsid w:val="00497A6C"/>
    <w:rsid w:val="004A1A6B"/>
    <w:rsid w:val="004A209B"/>
    <w:rsid w:val="004A264C"/>
    <w:rsid w:val="004A4120"/>
    <w:rsid w:val="004A57C8"/>
    <w:rsid w:val="004B1EA3"/>
    <w:rsid w:val="004B2613"/>
    <w:rsid w:val="004B430E"/>
    <w:rsid w:val="004C0889"/>
    <w:rsid w:val="004C3AB0"/>
    <w:rsid w:val="004D1A30"/>
    <w:rsid w:val="004D4541"/>
    <w:rsid w:val="004D79C7"/>
    <w:rsid w:val="004E05DD"/>
    <w:rsid w:val="004F1EB8"/>
    <w:rsid w:val="00502314"/>
    <w:rsid w:val="005025AA"/>
    <w:rsid w:val="005031A8"/>
    <w:rsid w:val="00504AC5"/>
    <w:rsid w:val="005138F0"/>
    <w:rsid w:val="005138F1"/>
    <w:rsid w:val="0051574C"/>
    <w:rsid w:val="00515B71"/>
    <w:rsid w:val="00516188"/>
    <w:rsid w:val="0052000B"/>
    <w:rsid w:val="00520F68"/>
    <w:rsid w:val="005259A5"/>
    <w:rsid w:val="00527C3E"/>
    <w:rsid w:val="00532E40"/>
    <w:rsid w:val="005347A8"/>
    <w:rsid w:val="005372FA"/>
    <w:rsid w:val="00544CC3"/>
    <w:rsid w:val="00545856"/>
    <w:rsid w:val="00545B57"/>
    <w:rsid w:val="00546FDF"/>
    <w:rsid w:val="0054736D"/>
    <w:rsid w:val="00556A72"/>
    <w:rsid w:val="005624CE"/>
    <w:rsid w:val="00565CC6"/>
    <w:rsid w:val="005722DB"/>
    <w:rsid w:val="00580948"/>
    <w:rsid w:val="00580B52"/>
    <w:rsid w:val="005865EC"/>
    <w:rsid w:val="00590FA7"/>
    <w:rsid w:val="005914D6"/>
    <w:rsid w:val="00591E8B"/>
    <w:rsid w:val="00593BB7"/>
    <w:rsid w:val="00594C84"/>
    <w:rsid w:val="005956BF"/>
    <w:rsid w:val="00596D88"/>
    <w:rsid w:val="00597C8A"/>
    <w:rsid w:val="005A5FC8"/>
    <w:rsid w:val="005A720B"/>
    <w:rsid w:val="005B5F3E"/>
    <w:rsid w:val="005C1A32"/>
    <w:rsid w:val="005C5B67"/>
    <w:rsid w:val="005C6871"/>
    <w:rsid w:val="005C69BA"/>
    <w:rsid w:val="005D2CCD"/>
    <w:rsid w:val="005D4182"/>
    <w:rsid w:val="005D59F3"/>
    <w:rsid w:val="005D71D5"/>
    <w:rsid w:val="005E4ED3"/>
    <w:rsid w:val="005E5831"/>
    <w:rsid w:val="005E6A15"/>
    <w:rsid w:val="005E7707"/>
    <w:rsid w:val="005F06D8"/>
    <w:rsid w:val="005F77BB"/>
    <w:rsid w:val="00603859"/>
    <w:rsid w:val="00611D54"/>
    <w:rsid w:val="0062028C"/>
    <w:rsid w:val="00623748"/>
    <w:rsid w:val="00625671"/>
    <w:rsid w:val="00626326"/>
    <w:rsid w:val="00632C82"/>
    <w:rsid w:val="0063346A"/>
    <w:rsid w:val="0064164E"/>
    <w:rsid w:val="00642EEB"/>
    <w:rsid w:val="00650545"/>
    <w:rsid w:val="00653FFD"/>
    <w:rsid w:val="006541EE"/>
    <w:rsid w:val="00657BBF"/>
    <w:rsid w:val="0066024B"/>
    <w:rsid w:val="00664A63"/>
    <w:rsid w:val="0066614B"/>
    <w:rsid w:val="00671D7C"/>
    <w:rsid w:val="00673D0F"/>
    <w:rsid w:val="006746E6"/>
    <w:rsid w:val="00674B1D"/>
    <w:rsid w:val="00675BB3"/>
    <w:rsid w:val="00676FC7"/>
    <w:rsid w:val="006805F9"/>
    <w:rsid w:val="0068234D"/>
    <w:rsid w:val="00683256"/>
    <w:rsid w:val="00684DF0"/>
    <w:rsid w:val="006879BD"/>
    <w:rsid w:val="00690215"/>
    <w:rsid w:val="00690A24"/>
    <w:rsid w:val="00694A31"/>
    <w:rsid w:val="00694DDE"/>
    <w:rsid w:val="006A2565"/>
    <w:rsid w:val="006A6B89"/>
    <w:rsid w:val="006B1F17"/>
    <w:rsid w:val="006B25FB"/>
    <w:rsid w:val="006B29AC"/>
    <w:rsid w:val="006B31FB"/>
    <w:rsid w:val="006B43E9"/>
    <w:rsid w:val="006B446A"/>
    <w:rsid w:val="006B795C"/>
    <w:rsid w:val="006C2077"/>
    <w:rsid w:val="006C259F"/>
    <w:rsid w:val="006C4980"/>
    <w:rsid w:val="006D0094"/>
    <w:rsid w:val="006D0DAF"/>
    <w:rsid w:val="006D1670"/>
    <w:rsid w:val="006D2575"/>
    <w:rsid w:val="006D4005"/>
    <w:rsid w:val="006D4635"/>
    <w:rsid w:val="006D66E1"/>
    <w:rsid w:val="006D7901"/>
    <w:rsid w:val="006E04C8"/>
    <w:rsid w:val="006E19FB"/>
    <w:rsid w:val="006E1E74"/>
    <w:rsid w:val="006E39D9"/>
    <w:rsid w:val="006F2DFD"/>
    <w:rsid w:val="006F470B"/>
    <w:rsid w:val="007108B9"/>
    <w:rsid w:val="00711377"/>
    <w:rsid w:val="00713C7D"/>
    <w:rsid w:val="007164B7"/>
    <w:rsid w:val="0071656A"/>
    <w:rsid w:val="00721BF5"/>
    <w:rsid w:val="00721FD5"/>
    <w:rsid w:val="00722BEE"/>
    <w:rsid w:val="00722EE2"/>
    <w:rsid w:val="00727A29"/>
    <w:rsid w:val="00727B22"/>
    <w:rsid w:val="00730996"/>
    <w:rsid w:val="0073348E"/>
    <w:rsid w:val="00734FD7"/>
    <w:rsid w:val="0073626A"/>
    <w:rsid w:val="00736436"/>
    <w:rsid w:val="00737E82"/>
    <w:rsid w:val="00742A0F"/>
    <w:rsid w:val="0074342F"/>
    <w:rsid w:val="0074485C"/>
    <w:rsid w:val="00747D90"/>
    <w:rsid w:val="00751311"/>
    <w:rsid w:val="007550D5"/>
    <w:rsid w:val="00756698"/>
    <w:rsid w:val="0076120F"/>
    <w:rsid w:val="00762D1A"/>
    <w:rsid w:val="0076665B"/>
    <w:rsid w:val="00767617"/>
    <w:rsid w:val="00776E7D"/>
    <w:rsid w:val="00777436"/>
    <w:rsid w:val="00782CF8"/>
    <w:rsid w:val="00783B80"/>
    <w:rsid w:val="00783FED"/>
    <w:rsid w:val="00786367"/>
    <w:rsid w:val="00790310"/>
    <w:rsid w:val="00790343"/>
    <w:rsid w:val="00793BE6"/>
    <w:rsid w:val="00794BDD"/>
    <w:rsid w:val="007A054F"/>
    <w:rsid w:val="007A7278"/>
    <w:rsid w:val="007B2263"/>
    <w:rsid w:val="007B3188"/>
    <w:rsid w:val="007B6C4D"/>
    <w:rsid w:val="007C0C37"/>
    <w:rsid w:val="007C6334"/>
    <w:rsid w:val="007C7950"/>
    <w:rsid w:val="007C7FF3"/>
    <w:rsid w:val="007D2AC4"/>
    <w:rsid w:val="007D5105"/>
    <w:rsid w:val="007D7E7D"/>
    <w:rsid w:val="007E0D7C"/>
    <w:rsid w:val="007E1F14"/>
    <w:rsid w:val="007F29A7"/>
    <w:rsid w:val="00801983"/>
    <w:rsid w:val="008023C7"/>
    <w:rsid w:val="00802E62"/>
    <w:rsid w:val="00805936"/>
    <w:rsid w:val="00810C2A"/>
    <w:rsid w:val="00815A43"/>
    <w:rsid w:val="00817655"/>
    <w:rsid w:val="00817B56"/>
    <w:rsid w:val="00822396"/>
    <w:rsid w:val="00822D9A"/>
    <w:rsid w:val="00826210"/>
    <w:rsid w:val="00826518"/>
    <w:rsid w:val="0082668F"/>
    <w:rsid w:val="0084103E"/>
    <w:rsid w:val="0084104E"/>
    <w:rsid w:val="00841FB1"/>
    <w:rsid w:val="0084396A"/>
    <w:rsid w:val="00844263"/>
    <w:rsid w:val="00844ABF"/>
    <w:rsid w:val="00847CE6"/>
    <w:rsid w:val="00854E06"/>
    <w:rsid w:val="0085700D"/>
    <w:rsid w:val="0085732A"/>
    <w:rsid w:val="008611BB"/>
    <w:rsid w:val="0086156A"/>
    <w:rsid w:val="00863DD3"/>
    <w:rsid w:val="008644EB"/>
    <w:rsid w:val="008644F4"/>
    <w:rsid w:val="00865188"/>
    <w:rsid w:val="00865CEC"/>
    <w:rsid w:val="0087289D"/>
    <w:rsid w:val="008734A9"/>
    <w:rsid w:val="00873FEB"/>
    <w:rsid w:val="0087606F"/>
    <w:rsid w:val="008817B8"/>
    <w:rsid w:val="008862F8"/>
    <w:rsid w:val="0088644F"/>
    <w:rsid w:val="0089027F"/>
    <w:rsid w:val="00894011"/>
    <w:rsid w:val="00894281"/>
    <w:rsid w:val="00897F34"/>
    <w:rsid w:val="008A0142"/>
    <w:rsid w:val="008A10BB"/>
    <w:rsid w:val="008A42B8"/>
    <w:rsid w:val="008A56AA"/>
    <w:rsid w:val="008A7B05"/>
    <w:rsid w:val="008B3EE0"/>
    <w:rsid w:val="008C0DDE"/>
    <w:rsid w:val="008C2304"/>
    <w:rsid w:val="008C338A"/>
    <w:rsid w:val="008C3D1F"/>
    <w:rsid w:val="008C5B12"/>
    <w:rsid w:val="008D1559"/>
    <w:rsid w:val="008D1F8B"/>
    <w:rsid w:val="008D2288"/>
    <w:rsid w:val="008D2A51"/>
    <w:rsid w:val="008D2A82"/>
    <w:rsid w:val="008D3E62"/>
    <w:rsid w:val="008E17BA"/>
    <w:rsid w:val="008E703C"/>
    <w:rsid w:val="008F6D46"/>
    <w:rsid w:val="00900CAD"/>
    <w:rsid w:val="00901801"/>
    <w:rsid w:val="00901FA3"/>
    <w:rsid w:val="0090335F"/>
    <w:rsid w:val="00903813"/>
    <w:rsid w:val="00905283"/>
    <w:rsid w:val="009079D2"/>
    <w:rsid w:val="00914317"/>
    <w:rsid w:val="0091503E"/>
    <w:rsid w:val="00916A57"/>
    <w:rsid w:val="009229E4"/>
    <w:rsid w:val="00923F97"/>
    <w:rsid w:val="009301E0"/>
    <w:rsid w:val="00930D9C"/>
    <w:rsid w:val="00930EDB"/>
    <w:rsid w:val="00943F6F"/>
    <w:rsid w:val="009447DF"/>
    <w:rsid w:val="00946A74"/>
    <w:rsid w:val="00946B67"/>
    <w:rsid w:val="009470C8"/>
    <w:rsid w:val="00947437"/>
    <w:rsid w:val="00947A9C"/>
    <w:rsid w:val="00947FCD"/>
    <w:rsid w:val="00950238"/>
    <w:rsid w:val="0095252B"/>
    <w:rsid w:val="0095447E"/>
    <w:rsid w:val="00961EB4"/>
    <w:rsid w:val="00962AFB"/>
    <w:rsid w:val="0096323C"/>
    <w:rsid w:val="009637C0"/>
    <w:rsid w:val="00963D2B"/>
    <w:rsid w:val="00963D54"/>
    <w:rsid w:val="009705CD"/>
    <w:rsid w:val="0097076D"/>
    <w:rsid w:val="00972575"/>
    <w:rsid w:val="00972D32"/>
    <w:rsid w:val="00973C5D"/>
    <w:rsid w:val="00975597"/>
    <w:rsid w:val="00975BAF"/>
    <w:rsid w:val="00976095"/>
    <w:rsid w:val="00977453"/>
    <w:rsid w:val="00977551"/>
    <w:rsid w:val="00981524"/>
    <w:rsid w:val="00981FCC"/>
    <w:rsid w:val="00982113"/>
    <w:rsid w:val="00983598"/>
    <w:rsid w:val="00986446"/>
    <w:rsid w:val="009877FC"/>
    <w:rsid w:val="00987B71"/>
    <w:rsid w:val="00990BC2"/>
    <w:rsid w:val="00997F77"/>
    <w:rsid w:val="009A098A"/>
    <w:rsid w:val="009A380A"/>
    <w:rsid w:val="009A5D48"/>
    <w:rsid w:val="009B2493"/>
    <w:rsid w:val="009C4465"/>
    <w:rsid w:val="009C4FF3"/>
    <w:rsid w:val="009C62B5"/>
    <w:rsid w:val="009C6A4E"/>
    <w:rsid w:val="009D120D"/>
    <w:rsid w:val="009D17CB"/>
    <w:rsid w:val="009D2214"/>
    <w:rsid w:val="009D5D0E"/>
    <w:rsid w:val="009D7E56"/>
    <w:rsid w:val="009E1465"/>
    <w:rsid w:val="009E2CB1"/>
    <w:rsid w:val="009E4C4A"/>
    <w:rsid w:val="009E5D31"/>
    <w:rsid w:val="009F72E2"/>
    <w:rsid w:val="00A12988"/>
    <w:rsid w:val="00A13DE3"/>
    <w:rsid w:val="00A21E5F"/>
    <w:rsid w:val="00A25B66"/>
    <w:rsid w:val="00A3318D"/>
    <w:rsid w:val="00A3696B"/>
    <w:rsid w:val="00A47696"/>
    <w:rsid w:val="00A4792C"/>
    <w:rsid w:val="00A51166"/>
    <w:rsid w:val="00A51193"/>
    <w:rsid w:val="00A51CD7"/>
    <w:rsid w:val="00A6015E"/>
    <w:rsid w:val="00A6073A"/>
    <w:rsid w:val="00A60EAF"/>
    <w:rsid w:val="00A6365F"/>
    <w:rsid w:val="00A659E7"/>
    <w:rsid w:val="00A7276A"/>
    <w:rsid w:val="00A76E57"/>
    <w:rsid w:val="00A77543"/>
    <w:rsid w:val="00A775F2"/>
    <w:rsid w:val="00A82BCB"/>
    <w:rsid w:val="00A851DF"/>
    <w:rsid w:val="00A86256"/>
    <w:rsid w:val="00A87A77"/>
    <w:rsid w:val="00A91971"/>
    <w:rsid w:val="00A96537"/>
    <w:rsid w:val="00AA5EFA"/>
    <w:rsid w:val="00AB22A9"/>
    <w:rsid w:val="00AB63C4"/>
    <w:rsid w:val="00AB662D"/>
    <w:rsid w:val="00AB77B8"/>
    <w:rsid w:val="00AC0397"/>
    <w:rsid w:val="00AC7547"/>
    <w:rsid w:val="00AE4666"/>
    <w:rsid w:val="00AE4E24"/>
    <w:rsid w:val="00AE541D"/>
    <w:rsid w:val="00AF1F11"/>
    <w:rsid w:val="00AF3EA3"/>
    <w:rsid w:val="00AF4371"/>
    <w:rsid w:val="00B01C6C"/>
    <w:rsid w:val="00B05339"/>
    <w:rsid w:val="00B07A44"/>
    <w:rsid w:val="00B07F4E"/>
    <w:rsid w:val="00B100B2"/>
    <w:rsid w:val="00B16809"/>
    <w:rsid w:val="00B16E55"/>
    <w:rsid w:val="00B176C1"/>
    <w:rsid w:val="00B22B59"/>
    <w:rsid w:val="00B25254"/>
    <w:rsid w:val="00B26A0A"/>
    <w:rsid w:val="00B300C0"/>
    <w:rsid w:val="00B31F18"/>
    <w:rsid w:val="00B32EB6"/>
    <w:rsid w:val="00B363C3"/>
    <w:rsid w:val="00B413E7"/>
    <w:rsid w:val="00B434D2"/>
    <w:rsid w:val="00B43E0B"/>
    <w:rsid w:val="00B452FB"/>
    <w:rsid w:val="00B45C6D"/>
    <w:rsid w:val="00B46C75"/>
    <w:rsid w:val="00B47833"/>
    <w:rsid w:val="00B54DFF"/>
    <w:rsid w:val="00B5753A"/>
    <w:rsid w:val="00B57899"/>
    <w:rsid w:val="00B631C7"/>
    <w:rsid w:val="00B65EA0"/>
    <w:rsid w:val="00B72ACF"/>
    <w:rsid w:val="00B73969"/>
    <w:rsid w:val="00B8114B"/>
    <w:rsid w:val="00B85756"/>
    <w:rsid w:val="00B9032D"/>
    <w:rsid w:val="00B90B3D"/>
    <w:rsid w:val="00B93CCA"/>
    <w:rsid w:val="00B94E58"/>
    <w:rsid w:val="00B955C0"/>
    <w:rsid w:val="00B96F37"/>
    <w:rsid w:val="00BA1BCA"/>
    <w:rsid w:val="00BB6162"/>
    <w:rsid w:val="00BB6182"/>
    <w:rsid w:val="00BB6E1C"/>
    <w:rsid w:val="00BC0B61"/>
    <w:rsid w:val="00BC2EF4"/>
    <w:rsid w:val="00BC38EB"/>
    <w:rsid w:val="00BC5382"/>
    <w:rsid w:val="00BC5507"/>
    <w:rsid w:val="00BC6CCE"/>
    <w:rsid w:val="00BC7F29"/>
    <w:rsid w:val="00BD7654"/>
    <w:rsid w:val="00BE010B"/>
    <w:rsid w:val="00BE1D23"/>
    <w:rsid w:val="00BE4038"/>
    <w:rsid w:val="00BE4DDC"/>
    <w:rsid w:val="00BE5BA3"/>
    <w:rsid w:val="00BE7A7C"/>
    <w:rsid w:val="00BF11B9"/>
    <w:rsid w:val="00BF2B1D"/>
    <w:rsid w:val="00BF486C"/>
    <w:rsid w:val="00BF6238"/>
    <w:rsid w:val="00C036FE"/>
    <w:rsid w:val="00C076C8"/>
    <w:rsid w:val="00C11263"/>
    <w:rsid w:val="00C13DBC"/>
    <w:rsid w:val="00C21BA1"/>
    <w:rsid w:val="00C22B64"/>
    <w:rsid w:val="00C22B83"/>
    <w:rsid w:val="00C23899"/>
    <w:rsid w:val="00C26702"/>
    <w:rsid w:val="00C27F6C"/>
    <w:rsid w:val="00C34AD2"/>
    <w:rsid w:val="00C35A80"/>
    <w:rsid w:val="00C36E79"/>
    <w:rsid w:val="00C37740"/>
    <w:rsid w:val="00C42C13"/>
    <w:rsid w:val="00C4425F"/>
    <w:rsid w:val="00C524CF"/>
    <w:rsid w:val="00C52ABD"/>
    <w:rsid w:val="00C56695"/>
    <w:rsid w:val="00C57BF2"/>
    <w:rsid w:val="00C701DB"/>
    <w:rsid w:val="00C72C46"/>
    <w:rsid w:val="00C76959"/>
    <w:rsid w:val="00C76E16"/>
    <w:rsid w:val="00C8079E"/>
    <w:rsid w:val="00C82B7C"/>
    <w:rsid w:val="00C8769F"/>
    <w:rsid w:val="00C87B16"/>
    <w:rsid w:val="00C91914"/>
    <w:rsid w:val="00C91CC2"/>
    <w:rsid w:val="00C92FE4"/>
    <w:rsid w:val="00CA1265"/>
    <w:rsid w:val="00CA51E0"/>
    <w:rsid w:val="00CA57AF"/>
    <w:rsid w:val="00CA5F1A"/>
    <w:rsid w:val="00CA6D08"/>
    <w:rsid w:val="00CA7F62"/>
    <w:rsid w:val="00CB2EE4"/>
    <w:rsid w:val="00CB30F6"/>
    <w:rsid w:val="00CB3E15"/>
    <w:rsid w:val="00CB4F80"/>
    <w:rsid w:val="00CB5404"/>
    <w:rsid w:val="00CB5B9A"/>
    <w:rsid w:val="00CB5E2A"/>
    <w:rsid w:val="00CC0131"/>
    <w:rsid w:val="00CC3A44"/>
    <w:rsid w:val="00CC77F1"/>
    <w:rsid w:val="00CD0B27"/>
    <w:rsid w:val="00CD0B5A"/>
    <w:rsid w:val="00CD28D3"/>
    <w:rsid w:val="00CD7D7F"/>
    <w:rsid w:val="00CE0D0B"/>
    <w:rsid w:val="00CE3D4E"/>
    <w:rsid w:val="00CE6939"/>
    <w:rsid w:val="00CF0139"/>
    <w:rsid w:val="00CF7660"/>
    <w:rsid w:val="00CF7D86"/>
    <w:rsid w:val="00D00C54"/>
    <w:rsid w:val="00D02C36"/>
    <w:rsid w:val="00D10F40"/>
    <w:rsid w:val="00D2018F"/>
    <w:rsid w:val="00D231E9"/>
    <w:rsid w:val="00D269ED"/>
    <w:rsid w:val="00D276BD"/>
    <w:rsid w:val="00D30036"/>
    <w:rsid w:val="00D30B8D"/>
    <w:rsid w:val="00D35999"/>
    <w:rsid w:val="00D4282F"/>
    <w:rsid w:val="00D45658"/>
    <w:rsid w:val="00D66E5F"/>
    <w:rsid w:val="00D67944"/>
    <w:rsid w:val="00D71354"/>
    <w:rsid w:val="00D71A53"/>
    <w:rsid w:val="00D75621"/>
    <w:rsid w:val="00D76101"/>
    <w:rsid w:val="00D77381"/>
    <w:rsid w:val="00D82F1B"/>
    <w:rsid w:val="00D84155"/>
    <w:rsid w:val="00D85C7B"/>
    <w:rsid w:val="00D90404"/>
    <w:rsid w:val="00D92DDB"/>
    <w:rsid w:val="00D94AB1"/>
    <w:rsid w:val="00D9766B"/>
    <w:rsid w:val="00DA0E20"/>
    <w:rsid w:val="00DA7F6B"/>
    <w:rsid w:val="00DB3338"/>
    <w:rsid w:val="00DB4932"/>
    <w:rsid w:val="00DC098C"/>
    <w:rsid w:val="00DC0D71"/>
    <w:rsid w:val="00DC56EC"/>
    <w:rsid w:val="00DC5A5D"/>
    <w:rsid w:val="00DC73A0"/>
    <w:rsid w:val="00DD04EC"/>
    <w:rsid w:val="00DD207B"/>
    <w:rsid w:val="00DD5C3F"/>
    <w:rsid w:val="00DD617F"/>
    <w:rsid w:val="00DE1A8D"/>
    <w:rsid w:val="00DE38A1"/>
    <w:rsid w:val="00DE5550"/>
    <w:rsid w:val="00DE5AFA"/>
    <w:rsid w:val="00DE7DC4"/>
    <w:rsid w:val="00DF0B65"/>
    <w:rsid w:val="00DF1847"/>
    <w:rsid w:val="00DF36D8"/>
    <w:rsid w:val="00DF3740"/>
    <w:rsid w:val="00DF5CF1"/>
    <w:rsid w:val="00E00EBA"/>
    <w:rsid w:val="00E022E9"/>
    <w:rsid w:val="00E03597"/>
    <w:rsid w:val="00E03AF2"/>
    <w:rsid w:val="00E0469E"/>
    <w:rsid w:val="00E07F0C"/>
    <w:rsid w:val="00E10514"/>
    <w:rsid w:val="00E11924"/>
    <w:rsid w:val="00E125C5"/>
    <w:rsid w:val="00E13B24"/>
    <w:rsid w:val="00E1502F"/>
    <w:rsid w:val="00E15DCB"/>
    <w:rsid w:val="00E172A7"/>
    <w:rsid w:val="00E20BF7"/>
    <w:rsid w:val="00E20DB1"/>
    <w:rsid w:val="00E20ECE"/>
    <w:rsid w:val="00E22206"/>
    <w:rsid w:val="00E2477E"/>
    <w:rsid w:val="00E2557F"/>
    <w:rsid w:val="00E2621F"/>
    <w:rsid w:val="00E273EC"/>
    <w:rsid w:val="00E275BD"/>
    <w:rsid w:val="00E279EF"/>
    <w:rsid w:val="00E32CB6"/>
    <w:rsid w:val="00E34191"/>
    <w:rsid w:val="00E37F2F"/>
    <w:rsid w:val="00E40C0C"/>
    <w:rsid w:val="00E43CCB"/>
    <w:rsid w:val="00E44289"/>
    <w:rsid w:val="00E457A3"/>
    <w:rsid w:val="00E508C7"/>
    <w:rsid w:val="00E54E73"/>
    <w:rsid w:val="00E62844"/>
    <w:rsid w:val="00E654CA"/>
    <w:rsid w:val="00E673A9"/>
    <w:rsid w:val="00E724B2"/>
    <w:rsid w:val="00E72828"/>
    <w:rsid w:val="00E77180"/>
    <w:rsid w:val="00E80317"/>
    <w:rsid w:val="00E8120B"/>
    <w:rsid w:val="00E82444"/>
    <w:rsid w:val="00E82739"/>
    <w:rsid w:val="00E84D3C"/>
    <w:rsid w:val="00E85C49"/>
    <w:rsid w:val="00E862AA"/>
    <w:rsid w:val="00E86311"/>
    <w:rsid w:val="00E92A16"/>
    <w:rsid w:val="00E930A3"/>
    <w:rsid w:val="00E974FF"/>
    <w:rsid w:val="00EA0D34"/>
    <w:rsid w:val="00EA2C2B"/>
    <w:rsid w:val="00EA35CC"/>
    <w:rsid w:val="00EB0424"/>
    <w:rsid w:val="00EB45DB"/>
    <w:rsid w:val="00EB7AAF"/>
    <w:rsid w:val="00EC0A4B"/>
    <w:rsid w:val="00EC4D14"/>
    <w:rsid w:val="00EC60BB"/>
    <w:rsid w:val="00EC6245"/>
    <w:rsid w:val="00ED026D"/>
    <w:rsid w:val="00ED0C95"/>
    <w:rsid w:val="00ED0DB7"/>
    <w:rsid w:val="00ED1DE3"/>
    <w:rsid w:val="00ED615B"/>
    <w:rsid w:val="00ED77C9"/>
    <w:rsid w:val="00EE05D6"/>
    <w:rsid w:val="00EE3BA4"/>
    <w:rsid w:val="00EE7EBE"/>
    <w:rsid w:val="00EE7FC1"/>
    <w:rsid w:val="00EF2524"/>
    <w:rsid w:val="00EF281B"/>
    <w:rsid w:val="00EF5286"/>
    <w:rsid w:val="00F0233E"/>
    <w:rsid w:val="00F02510"/>
    <w:rsid w:val="00F026B7"/>
    <w:rsid w:val="00F02906"/>
    <w:rsid w:val="00F0475C"/>
    <w:rsid w:val="00F049B0"/>
    <w:rsid w:val="00F07594"/>
    <w:rsid w:val="00F07F0F"/>
    <w:rsid w:val="00F1206F"/>
    <w:rsid w:val="00F17550"/>
    <w:rsid w:val="00F22AAD"/>
    <w:rsid w:val="00F23B84"/>
    <w:rsid w:val="00F240BD"/>
    <w:rsid w:val="00F267A3"/>
    <w:rsid w:val="00F31441"/>
    <w:rsid w:val="00F345AF"/>
    <w:rsid w:val="00F367F9"/>
    <w:rsid w:val="00F433CC"/>
    <w:rsid w:val="00F43960"/>
    <w:rsid w:val="00F47EE9"/>
    <w:rsid w:val="00F51081"/>
    <w:rsid w:val="00F522B4"/>
    <w:rsid w:val="00F53AC8"/>
    <w:rsid w:val="00F64A50"/>
    <w:rsid w:val="00F6600A"/>
    <w:rsid w:val="00F66D1C"/>
    <w:rsid w:val="00F768F3"/>
    <w:rsid w:val="00F76E4D"/>
    <w:rsid w:val="00F777D8"/>
    <w:rsid w:val="00F77B98"/>
    <w:rsid w:val="00F85975"/>
    <w:rsid w:val="00F86061"/>
    <w:rsid w:val="00F87763"/>
    <w:rsid w:val="00F9075A"/>
    <w:rsid w:val="00F916D6"/>
    <w:rsid w:val="00F94D2B"/>
    <w:rsid w:val="00F95354"/>
    <w:rsid w:val="00FA1046"/>
    <w:rsid w:val="00FA11B4"/>
    <w:rsid w:val="00FA3338"/>
    <w:rsid w:val="00FA73B0"/>
    <w:rsid w:val="00FB0E17"/>
    <w:rsid w:val="00FB23D0"/>
    <w:rsid w:val="00FB2D9F"/>
    <w:rsid w:val="00FB3EEF"/>
    <w:rsid w:val="00FB5EDD"/>
    <w:rsid w:val="00FC0CC2"/>
    <w:rsid w:val="00FC3F98"/>
    <w:rsid w:val="00FC4C0F"/>
    <w:rsid w:val="00FD3644"/>
    <w:rsid w:val="00FD6F2F"/>
    <w:rsid w:val="00FD7FA8"/>
    <w:rsid w:val="00FE0044"/>
    <w:rsid w:val="00FE0409"/>
    <w:rsid w:val="00FE0618"/>
    <w:rsid w:val="00FE1B83"/>
    <w:rsid w:val="00FE3A8D"/>
    <w:rsid w:val="00FE3BB5"/>
    <w:rsid w:val="00FF116E"/>
    <w:rsid w:val="00FF1927"/>
    <w:rsid w:val="00FF3F18"/>
    <w:rsid w:val="00FF70D4"/>
    <w:rsid w:val="05C3EF46"/>
    <w:rsid w:val="088334CA"/>
    <w:rsid w:val="1B750614"/>
    <w:rsid w:val="22592D83"/>
    <w:rsid w:val="5CA8FA1B"/>
    <w:rsid w:val="605B297C"/>
    <w:rsid w:val="711E81E3"/>
    <w:rsid w:val="756F160A"/>
    <w:rsid w:val="7F38B4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6B0DD"/>
  <w15:docId w15:val="{3DE012DF-B4CE-48B1-9F4A-2E0726CB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286"/>
    <w:pPr>
      <w:widowControl w:val="0"/>
      <w:overflowPunct w:val="0"/>
      <w:autoSpaceDE w:val="0"/>
      <w:autoSpaceDN w:val="0"/>
      <w:adjustRightInd w:val="0"/>
      <w:spacing w:after="0" w:line="240" w:lineRule="auto"/>
      <w:textAlignment w:val="baseline"/>
    </w:pPr>
    <w:rPr>
      <w:rFonts w:eastAsia="Times New Roman" w:cs="Times New Roman"/>
      <w:sz w:val="24"/>
      <w:szCs w:val="20"/>
    </w:rPr>
  </w:style>
  <w:style w:type="paragraph" w:styleId="Heading1">
    <w:name w:val="heading 1"/>
    <w:basedOn w:val="Normal"/>
    <w:next w:val="Normal"/>
    <w:link w:val="Heading1Char"/>
    <w:autoRedefine/>
    <w:uiPriority w:val="9"/>
    <w:qFormat/>
    <w:rsid w:val="00F240BD"/>
    <w:pPr>
      <w:keepNext/>
      <w:keepLines/>
      <w:numPr>
        <w:numId w:val="11"/>
      </w:numPr>
      <w:ind w:hanging="578"/>
      <w:outlineLvl w:val="0"/>
    </w:pPr>
    <w:rPr>
      <w:rFonts w:ascii="Calibri" w:eastAsiaTheme="majorEastAsia" w:hAnsi="Calibri" w:cstheme="majorBidi"/>
      <w:b/>
      <w:bCs/>
      <w:sz w:val="28"/>
      <w:szCs w:val="28"/>
    </w:rPr>
  </w:style>
  <w:style w:type="paragraph" w:styleId="Heading2">
    <w:name w:val="heading 2"/>
    <w:basedOn w:val="Normal"/>
    <w:next w:val="Normal"/>
    <w:link w:val="Heading2Char"/>
    <w:uiPriority w:val="9"/>
    <w:semiHidden/>
    <w:unhideWhenUsed/>
    <w:qFormat/>
    <w:rsid w:val="00863D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8265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unhideWhenUsed/>
    <w:qFormat/>
    <w:rsid w:val="00722E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0BD"/>
    <w:rPr>
      <w:rFonts w:ascii="Calibri" w:eastAsiaTheme="majorEastAsia" w:hAnsi="Calibri" w:cstheme="majorBidi"/>
      <w:b/>
      <w:bCs/>
      <w:sz w:val="28"/>
      <w:szCs w:val="28"/>
    </w:rPr>
  </w:style>
  <w:style w:type="character" w:customStyle="1" w:styleId="Heading3Char">
    <w:name w:val="Heading 3 Char"/>
    <w:basedOn w:val="DefaultParagraphFont"/>
    <w:link w:val="Heading3"/>
    <w:uiPriority w:val="9"/>
    <w:rsid w:val="00826518"/>
    <w:rPr>
      <w:rFonts w:ascii="Arial" w:eastAsia="Times New Roman" w:hAnsi="Arial" w:cs="Arial"/>
      <w:b/>
      <w:bCs/>
      <w:sz w:val="26"/>
      <w:szCs w:val="26"/>
    </w:rPr>
  </w:style>
  <w:style w:type="paragraph" w:styleId="Footer">
    <w:name w:val="footer"/>
    <w:basedOn w:val="Normal"/>
    <w:link w:val="FooterChar"/>
    <w:uiPriority w:val="99"/>
    <w:rsid w:val="00826518"/>
    <w:pPr>
      <w:tabs>
        <w:tab w:val="center" w:pos="4320"/>
        <w:tab w:val="right" w:pos="8640"/>
      </w:tabs>
    </w:pPr>
  </w:style>
  <w:style w:type="character" w:customStyle="1" w:styleId="FooterChar">
    <w:name w:val="Footer Char"/>
    <w:basedOn w:val="DefaultParagraphFont"/>
    <w:link w:val="Footer"/>
    <w:uiPriority w:val="99"/>
    <w:rsid w:val="00826518"/>
    <w:rPr>
      <w:rFonts w:ascii="Courier" w:eastAsia="Times New Roman" w:hAnsi="Courier" w:cs="Times New Roman"/>
      <w:sz w:val="24"/>
      <w:szCs w:val="20"/>
    </w:rPr>
  </w:style>
  <w:style w:type="paragraph" w:styleId="Header">
    <w:name w:val="header"/>
    <w:basedOn w:val="Normal"/>
    <w:link w:val="HeaderChar"/>
    <w:uiPriority w:val="99"/>
    <w:rsid w:val="00826518"/>
    <w:pPr>
      <w:tabs>
        <w:tab w:val="center" w:pos="4320"/>
        <w:tab w:val="right" w:pos="8640"/>
      </w:tabs>
    </w:pPr>
  </w:style>
  <w:style w:type="character" w:customStyle="1" w:styleId="HeaderChar">
    <w:name w:val="Header Char"/>
    <w:basedOn w:val="DefaultParagraphFont"/>
    <w:link w:val="Header"/>
    <w:uiPriority w:val="99"/>
    <w:rsid w:val="00826518"/>
    <w:rPr>
      <w:rFonts w:ascii="Courier" w:eastAsia="Times New Roman" w:hAnsi="Courier" w:cs="Times New Roman"/>
      <w:sz w:val="24"/>
      <w:szCs w:val="20"/>
    </w:rPr>
  </w:style>
  <w:style w:type="paragraph" w:styleId="BodyTextIndent">
    <w:name w:val="Body Text Indent"/>
    <w:basedOn w:val="Normal"/>
    <w:link w:val="BodyTextIndentChar"/>
    <w:uiPriority w:val="99"/>
    <w:rsid w:val="00826518"/>
    <w:pPr>
      <w:widowControl/>
      <w:ind w:left="709" w:firstLine="11"/>
    </w:pPr>
    <w:rPr>
      <w:rFonts w:ascii="Times New Roman" w:hAnsi="Times New Roman"/>
    </w:rPr>
  </w:style>
  <w:style w:type="character" w:customStyle="1" w:styleId="BodyTextIndentChar">
    <w:name w:val="Body Text Indent Char"/>
    <w:basedOn w:val="DefaultParagraphFont"/>
    <w:link w:val="BodyTextIndent"/>
    <w:uiPriority w:val="99"/>
    <w:rsid w:val="00826518"/>
    <w:rPr>
      <w:rFonts w:ascii="Times New Roman" w:eastAsia="Times New Roman" w:hAnsi="Times New Roman" w:cs="Times New Roman"/>
      <w:sz w:val="24"/>
      <w:szCs w:val="20"/>
    </w:rPr>
  </w:style>
  <w:style w:type="character" w:styleId="Hyperlink">
    <w:name w:val="Hyperlink"/>
    <w:basedOn w:val="DefaultParagraphFont"/>
    <w:uiPriority w:val="99"/>
    <w:rsid w:val="00826518"/>
    <w:rPr>
      <w:rFonts w:cs="Times New Roman"/>
      <w:color w:val="0000FF"/>
      <w:u w:val="single"/>
    </w:rPr>
  </w:style>
  <w:style w:type="paragraph" w:customStyle="1" w:styleId="Default">
    <w:name w:val="Default"/>
    <w:rsid w:val="0082651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elephoneno1">
    <w:name w:val="telephoneno1"/>
    <w:basedOn w:val="DefaultParagraphFont"/>
    <w:rsid w:val="00826518"/>
    <w:rPr>
      <w:rFonts w:cs="Times New Roman"/>
      <w:b/>
      <w:bCs/>
      <w:color w:val="990000"/>
      <w:sz w:val="22"/>
      <w:szCs w:val="22"/>
    </w:rPr>
  </w:style>
  <w:style w:type="paragraph" w:styleId="BalloonText">
    <w:name w:val="Balloon Text"/>
    <w:basedOn w:val="Normal"/>
    <w:link w:val="BalloonTextChar"/>
    <w:uiPriority w:val="99"/>
    <w:semiHidden/>
    <w:unhideWhenUsed/>
    <w:rsid w:val="00826518"/>
    <w:rPr>
      <w:rFonts w:ascii="Tahoma" w:hAnsi="Tahoma" w:cs="Tahoma"/>
      <w:sz w:val="16"/>
      <w:szCs w:val="16"/>
    </w:rPr>
  </w:style>
  <w:style w:type="character" w:customStyle="1" w:styleId="BalloonTextChar">
    <w:name w:val="Balloon Text Char"/>
    <w:basedOn w:val="DefaultParagraphFont"/>
    <w:link w:val="BalloonText"/>
    <w:uiPriority w:val="99"/>
    <w:semiHidden/>
    <w:rsid w:val="00826518"/>
    <w:rPr>
      <w:rFonts w:ascii="Tahoma" w:eastAsia="Times New Roman" w:hAnsi="Tahoma" w:cs="Tahoma"/>
      <w:sz w:val="16"/>
      <w:szCs w:val="16"/>
    </w:rPr>
  </w:style>
  <w:style w:type="paragraph" w:styleId="ListParagraph">
    <w:name w:val="List Paragraph"/>
    <w:basedOn w:val="Normal"/>
    <w:uiPriority w:val="34"/>
    <w:qFormat/>
    <w:rsid w:val="009E2CB1"/>
    <w:pPr>
      <w:ind w:left="720"/>
      <w:contextualSpacing/>
    </w:pPr>
  </w:style>
  <w:style w:type="character" w:styleId="Strong">
    <w:name w:val="Strong"/>
    <w:basedOn w:val="DefaultParagraphFont"/>
    <w:uiPriority w:val="22"/>
    <w:qFormat/>
    <w:rsid w:val="000816E6"/>
    <w:rPr>
      <w:b/>
      <w:bCs/>
    </w:rPr>
  </w:style>
  <w:style w:type="character" w:customStyle="1" w:styleId="txt3">
    <w:name w:val="txt3"/>
    <w:basedOn w:val="DefaultParagraphFont"/>
    <w:rsid w:val="005D71D5"/>
  </w:style>
  <w:style w:type="character" w:styleId="CommentReference">
    <w:name w:val="annotation reference"/>
    <w:basedOn w:val="DefaultParagraphFont"/>
    <w:uiPriority w:val="99"/>
    <w:semiHidden/>
    <w:unhideWhenUsed/>
    <w:rsid w:val="00136A35"/>
    <w:rPr>
      <w:sz w:val="16"/>
      <w:szCs w:val="16"/>
    </w:rPr>
  </w:style>
  <w:style w:type="paragraph" w:styleId="CommentText">
    <w:name w:val="annotation text"/>
    <w:basedOn w:val="Normal"/>
    <w:link w:val="CommentTextChar"/>
    <w:uiPriority w:val="99"/>
    <w:unhideWhenUsed/>
    <w:rsid w:val="00136A35"/>
    <w:rPr>
      <w:sz w:val="20"/>
    </w:rPr>
  </w:style>
  <w:style w:type="character" w:customStyle="1" w:styleId="CommentTextChar">
    <w:name w:val="Comment Text Char"/>
    <w:basedOn w:val="DefaultParagraphFont"/>
    <w:link w:val="CommentText"/>
    <w:uiPriority w:val="99"/>
    <w:rsid w:val="00136A3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36A35"/>
    <w:rPr>
      <w:b/>
      <w:bCs/>
    </w:rPr>
  </w:style>
  <w:style w:type="character" w:customStyle="1" w:styleId="CommentSubjectChar">
    <w:name w:val="Comment Subject Char"/>
    <w:basedOn w:val="CommentTextChar"/>
    <w:link w:val="CommentSubject"/>
    <w:uiPriority w:val="99"/>
    <w:semiHidden/>
    <w:rsid w:val="00136A35"/>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4022CF"/>
    <w:rPr>
      <w:sz w:val="20"/>
    </w:rPr>
  </w:style>
  <w:style w:type="character" w:customStyle="1" w:styleId="FootnoteTextChar">
    <w:name w:val="Footnote Text Char"/>
    <w:basedOn w:val="DefaultParagraphFont"/>
    <w:link w:val="FootnoteText"/>
    <w:uiPriority w:val="99"/>
    <w:semiHidden/>
    <w:rsid w:val="004022CF"/>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4022CF"/>
    <w:rPr>
      <w:vertAlign w:val="superscript"/>
    </w:rPr>
  </w:style>
  <w:style w:type="paragraph" w:styleId="Revision">
    <w:name w:val="Revision"/>
    <w:hidden/>
    <w:uiPriority w:val="99"/>
    <w:semiHidden/>
    <w:rsid w:val="00F07F0F"/>
    <w:pPr>
      <w:spacing w:after="0" w:line="240" w:lineRule="auto"/>
    </w:pPr>
    <w:rPr>
      <w:rFonts w:ascii="Courier" w:eastAsia="Times New Roman" w:hAnsi="Courier" w:cs="Times New Roman"/>
      <w:sz w:val="24"/>
      <w:szCs w:val="20"/>
    </w:rPr>
  </w:style>
  <w:style w:type="paragraph" w:styleId="NormalWeb">
    <w:name w:val="Normal (Web)"/>
    <w:basedOn w:val="Normal"/>
    <w:uiPriority w:val="99"/>
    <w:semiHidden/>
    <w:unhideWhenUsed/>
    <w:rsid w:val="00863DD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Heading2Char">
    <w:name w:val="Heading 2 Char"/>
    <w:basedOn w:val="DefaultParagraphFont"/>
    <w:link w:val="Heading2"/>
    <w:uiPriority w:val="9"/>
    <w:semiHidden/>
    <w:rsid w:val="00863DD3"/>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9766B"/>
    <w:rPr>
      <w:color w:val="800080" w:themeColor="followedHyperlink"/>
      <w:u w:val="single"/>
    </w:rPr>
  </w:style>
  <w:style w:type="character" w:customStyle="1" w:styleId="apple-converted-space">
    <w:name w:val="apple-converted-space"/>
    <w:basedOn w:val="DefaultParagraphFont"/>
    <w:rsid w:val="00982113"/>
  </w:style>
  <w:style w:type="paragraph" w:styleId="EndnoteText">
    <w:name w:val="endnote text"/>
    <w:basedOn w:val="Normal"/>
    <w:link w:val="EndnoteTextChar"/>
    <w:uiPriority w:val="99"/>
    <w:semiHidden/>
    <w:unhideWhenUsed/>
    <w:rsid w:val="00FB3EEF"/>
    <w:rPr>
      <w:sz w:val="20"/>
    </w:rPr>
  </w:style>
  <w:style w:type="character" w:customStyle="1" w:styleId="EndnoteTextChar">
    <w:name w:val="Endnote Text Char"/>
    <w:basedOn w:val="DefaultParagraphFont"/>
    <w:link w:val="EndnoteText"/>
    <w:uiPriority w:val="99"/>
    <w:semiHidden/>
    <w:rsid w:val="00FB3EEF"/>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FB3EEF"/>
    <w:rPr>
      <w:vertAlign w:val="superscript"/>
    </w:rPr>
  </w:style>
  <w:style w:type="paragraph" w:customStyle="1" w:styleId="TableParagraph">
    <w:name w:val="Table Paragraph"/>
    <w:basedOn w:val="Normal"/>
    <w:uiPriority w:val="1"/>
    <w:qFormat/>
    <w:rsid w:val="00AE541D"/>
    <w:pPr>
      <w:overflowPunct/>
      <w:adjustRightInd/>
      <w:ind w:left="107"/>
      <w:textAlignment w:val="auto"/>
    </w:pPr>
    <w:rPr>
      <w:rFonts w:ascii="Arial" w:eastAsia="Arial" w:hAnsi="Arial" w:cs="Arial"/>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722EE2"/>
    <w:rPr>
      <w:rFonts w:asciiTheme="majorHAnsi" w:eastAsiaTheme="majorEastAsia" w:hAnsiTheme="majorHAnsi" w:cstheme="majorBidi"/>
      <w:color w:val="365F91" w:themeColor="accent1" w:themeShade="BF"/>
      <w:sz w:val="24"/>
      <w:szCs w:val="20"/>
    </w:rPr>
  </w:style>
  <w:style w:type="character" w:styleId="UnresolvedMention">
    <w:name w:val="Unresolved Mention"/>
    <w:basedOn w:val="DefaultParagraphFont"/>
    <w:uiPriority w:val="99"/>
    <w:semiHidden/>
    <w:unhideWhenUsed/>
    <w:rsid w:val="000E1DA5"/>
    <w:rPr>
      <w:color w:val="605E5C"/>
      <w:shd w:val="clear" w:color="auto" w:fill="E1DFDD"/>
    </w:rPr>
  </w:style>
  <w:style w:type="paragraph" w:customStyle="1" w:styleId="df3vjf">
    <w:name w:val="df3vjf"/>
    <w:basedOn w:val="Normal"/>
    <w:rsid w:val="00F367F9"/>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t286pc">
    <w:name w:val="t286pc"/>
    <w:basedOn w:val="DefaultParagraphFont"/>
    <w:rsid w:val="00F36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3885">
      <w:bodyDiv w:val="1"/>
      <w:marLeft w:val="0"/>
      <w:marRight w:val="0"/>
      <w:marTop w:val="0"/>
      <w:marBottom w:val="0"/>
      <w:divBdr>
        <w:top w:val="none" w:sz="0" w:space="0" w:color="auto"/>
        <w:left w:val="none" w:sz="0" w:space="0" w:color="auto"/>
        <w:bottom w:val="none" w:sz="0" w:space="0" w:color="auto"/>
        <w:right w:val="none" w:sz="0" w:space="0" w:color="auto"/>
      </w:divBdr>
      <w:divsChild>
        <w:div w:id="968321789">
          <w:marLeft w:val="0"/>
          <w:marRight w:val="0"/>
          <w:marTop w:val="0"/>
          <w:marBottom w:val="0"/>
          <w:divBdr>
            <w:top w:val="none" w:sz="0" w:space="0" w:color="auto"/>
            <w:left w:val="none" w:sz="0" w:space="0" w:color="auto"/>
            <w:bottom w:val="none" w:sz="0" w:space="0" w:color="auto"/>
            <w:right w:val="none" w:sz="0" w:space="0" w:color="auto"/>
          </w:divBdr>
        </w:div>
      </w:divsChild>
    </w:div>
    <w:div w:id="112864103">
      <w:bodyDiv w:val="1"/>
      <w:marLeft w:val="0"/>
      <w:marRight w:val="0"/>
      <w:marTop w:val="0"/>
      <w:marBottom w:val="0"/>
      <w:divBdr>
        <w:top w:val="none" w:sz="0" w:space="0" w:color="auto"/>
        <w:left w:val="none" w:sz="0" w:space="0" w:color="auto"/>
        <w:bottom w:val="none" w:sz="0" w:space="0" w:color="auto"/>
        <w:right w:val="none" w:sz="0" w:space="0" w:color="auto"/>
      </w:divBdr>
      <w:divsChild>
        <w:div w:id="1315909969">
          <w:marLeft w:val="0"/>
          <w:marRight w:val="0"/>
          <w:marTop w:val="0"/>
          <w:marBottom w:val="0"/>
          <w:divBdr>
            <w:top w:val="none" w:sz="0" w:space="0" w:color="auto"/>
            <w:left w:val="none" w:sz="0" w:space="0" w:color="auto"/>
            <w:bottom w:val="none" w:sz="0" w:space="0" w:color="auto"/>
            <w:right w:val="none" w:sz="0" w:space="0" w:color="auto"/>
          </w:divBdr>
        </w:div>
      </w:divsChild>
    </w:div>
    <w:div w:id="261844569">
      <w:bodyDiv w:val="1"/>
      <w:marLeft w:val="0"/>
      <w:marRight w:val="0"/>
      <w:marTop w:val="0"/>
      <w:marBottom w:val="0"/>
      <w:divBdr>
        <w:top w:val="none" w:sz="0" w:space="0" w:color="auto"/>
        <w:left w:val="none" w:sz="0" w:space="0" w:color="auto"/>
        <w:bottom w:val="none" w:sz="0" w:space="0" w:color="auto"/>
        <w:right w:val="none" w:sz="0" w:space="0" w:color="auto"/>
      </w:divBdr>
    </w:div>
    <w:div w:id="316301080">
      <w:bodyDiv w:val="1"/>
      <w:marLeft w:val="0"/>
      <w:marRight w:val="0"/>
      <w:marTop w:val="0"/>
      <w:marBottom w:val="0"/>
      <w:divBdr>
        <w:top w:val="none" w:sz="0" w:space="0" w:color="auto"/>
        <w:left w:val="none" w:sz="0" w:space="0" w:color="auto"/>
        <w:bottom w:val="none" w:sz="0" w:space="0" w:color="auto"/>
        <w:right w:val="none" w:sz="0" w:space="0" w:color="auto"/>
      </w:divBdr>
    </w:div>
    <w:div w:id="900754535">
      <w:bodyDiv w:val="1"/>
      <w:marLeft w:val="0"/>
      <w:marRight w:val="0"/>
      <w:marTop w:val="0"/>
      <w:marBottom w:val="0"/>
      <w:divBdr>
        <w:top w:val="none" w:sz="0" w:space="0" w:color="auto"/>
        <w:left w:val="none" w:sz="0" w:space="0" w:color="auto"/>
        <w:bottom w:val="none" w:sz="0" w:space="0" w:color="auto"/>
        <w:right w:val="none" w:sz="0" w:space="0" w:color="auto"/>
      </w:divBdr>
      <w:divsChild>
        <w:div w:id="1247039535">
          <w:marLeft w:val="0"/>
          <w:marRight w:val="0"/>
          <w:marTop w:val="0"/>
          <w:marBottom w:val="0"/>
          <w:divBdr>
            <w:top w:val="none" w:sz="0" w:space="0" w:color="auto"/>
            <w:left w:val="none" w:sz="0" w:space="0" w:color="auto"/>
            <w:bottom w:val="none" w:sz="0" w:space="0" w:color="auto"/>
            <w:right w:val="none" w:sz="0" w:space="0" w:color="auto"/>
          </w:divBdr>
          <w:divsChild>
            <w:div w:id="1941063627">
              <w:marLeft w:val="0"/>
              <w:marRight w:val="0"/>
              <w:marTop w:val="0"/>
              <w:marBottom w:val="0"/>
              <w:divBdr>
                <w:top w:val="none" w:sz="0" w:space="0" w:color="auto"/>
                <w:left w:val="none" w:sz="0" w:space="0" w:color="auto"/>
                <w:bottom w:val="none" w:sz="0" w:space="0" w:color="auto"/>
                <w:right w:val="none" w:sz="0" w:space="0" w:color="auto"/>
              </w:divBdr>
              <w:divsChild>
                <w:div w:id="1667324467">
                  <w:marLeft w:val="0"/>
                  <w:marRight w:val="0"/>
                  <w:marTop w:val="0"/>
                  <w:marBottom w:val="0"/>
                  <w:divBdr>
                    <w:top w:val="none" w:sz="0" w:space="0" w:color="auto"/>
                    <w:left w:val="none" w:sz="0" w:space="0" w:color="auto"/>
                    <w:bottom w:val="none" w:sz="0" w:space="0" w:color="auto"/>
                    <w:right w:val="none" w:sz="0" w:space="0" w:color="auto"/>
                  </w:divBdr>
                  <w:divsChild>
                    <w:div w:id="1174683925">
                      <w:marLeft w:val="0"/>
                      <w:marRight w:val="0"/>
                      <w:marTop w:val="0"/>
                      <w:marBottom w:val="0"/>
                      <w:divBdr>
                        <w:top w:val="none" w:sz="0" w:space="0" w:color="auto"/>
                        <w:left w:val="none" w:sz="0" w:space="0" w:color="auto"/>
                        <w:bottom w:val="none" w:sz="0" w:space="0" w:color="auto"/>
                        <w:right w:val="none" w:sz="0" w:space="0" w:color="auto"/>
                      </w:divBdr>
                      <w:divsChild>
                        <w:div w:id="16467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631067">
      <w:bodyDiv w:val="1"/>
      <w:marLeft w:val="0"/>
      <w:marRight w:val="0"/>
      <w:marTop w:val="0"/>
      <w:marBottom w:val="0"/>
      <w:divBdr>
        <w:top w:val="none" w:sz="0" w:space="0" w:color="auto"/>
        <w:left w:val="none" w:sz="0" w:space="0" w:color="auto"/>
        <w:bottom w:val="none" w:sz="0" w:space="0" w:color="auto"/>
        <w:right w:val="none" w:sz="0" w:space="0" w:color="auto"/>
      </w:divBdr>
    </w:div>
    <w:div w:id="1476800726">
      <w:bodyDiv w:val="1"/>
      <w:marLeft w:val="0"/>
      <w:marRight w:val="0"/>
      <w:marTop w:val="0"/>
      <w:marBottom w:val="0"/>
      <w:divBdr>
        <w:top w:val="none" w:sz="0" w:space="0" w:color="auto"/>
        <w:left w:val="none" w:sz="0" w:space="0" w:color="auto"/>
        <w:bottom w:val="none" w:sz="0" w:space="0" w:color="auto"/>
        <w:right w:val="none" w:sz="0" w:space="0" w:color="auto"/>
      </w:divBdr>
    </w:div>
    <w:div w:id="1653019535">
      <w:bodyDiv w:val="1"/>
      <w:marLeft w:val="0"/>
      <w:marRight w:val="0"/>
      <w:marTop w:val="0"/>
      <w:marBottom w:val="0"/>
      <w:divBdr>
        <w:top w:val="none" w:sz="0" w:space="0" w:color="auto"/>
        <w:left w:val="none" w:sz="0" w:space="0" w:color="auto"/>
        <w:bottom w:val="none" w:sz="0" w:space="0" w:color="auto"/>
        <w:right w:val="none" w:sz="0" w:space="0" w:color="auto"/>
      </w:divBdr>
      <w:divsChild>
        <w:div w:id="1067076062">
          <w:marLeft w:val="0"/>
          <w:marRight w:val="0"/>
          <w:marTop w:val="0"/>
          <w:marBottom w:val="0"/>
          <w:divBdr>
            <w:top w:val="none" w:sz="0" w:space="0" w:color="auto"/>
            <w:left w:val="none" w:sz="0" w:space="0" w:color="auto"/>
            <w:bottom w:val="none" w:sz="0" w:space="0" w:color="auto"/>
            <w:right w:val="none" w:sz="0" w:space="0" w:color="auto"/>
          </w:divBdr>
          <w:divsChild>
            <w:div w:id="908878736">
              <w:marLeft w:val="0"/>
              <w:marRight w:val="0"/>
              <w:marTop w:val="0"/>
              <w:marBottom w:val="0"/>
              <w:divBdr>
                <w:top w:val="none" w:sz="0" w:space="0" w:color="auto"/>
                <w:left w:val="none" w:sz="0" w:space="0" w:color="auto"/>
                <w:bottom w:val="none" w:sz="0" w:space="0" w:color="auto"/>
                <w:right w:val="none" w:sz="0" w:space="0" w:color="auto"/>
              </w:divBdr>
              <w:divsChild>
                <w:div w:id="145367601">
                  <w:marLeft w:val="0"/>
                  <w:marRight w:val="0"/>
                  <w:marTop w:val="0"/>
                  <w:marBottom w:val="0"/>
                  <w:divBdr>
                    <w:top w:val="none" w:sz="0" w:space="0" w:color="auto"/>
                    <w:left w:val="none" w:sz="0" w:space="0" w:color="auto"/>
                    <w:bottom w:val="none" w:sz="0" w:space="0" w:color="auto"/>
                    <w:right w:val="none" w:sz="0" w:space="0" w:color="auto"/>
                  </w:divBdr>
                  <w:divsChild>
                    <w:div w:id="461047135">
                      <w:marLeft w:val="0"/>
                      <w:marRight w:val="0"/>
                      <w:marTop w:val="0"/>
                      <w:marBottom w:val="0"/>
                      <w:divBdr>
                        <w:top w:val="none" w:sz="0" w:space="0" w:color="auto"/>
                        <w:left w:val="none" w:sz="0" w:space="0" w:color="auto"/>
                        <w:bottom w:val="none" w:sz="0" w:space="0" w:color="auto"/>
                        <w:right w:val="none" w:sz="0" w:space="0" w:color="auto"/>
                      </w:divBdr>
                      <w:divsChild>
                        <w:div w:id="17979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37645">
      <w:bodyDiv w:val="1"/>
      <w:marLeft w:val="0"/>
      <w:marRight w:val="0"/>
      <w:marTop w:val="0"/>
      <w:marBottom w:val="0"/>
      <w:divBdr>
        <w:top w:val="none" w:sz="0" w:space="0" w:color="auto"/>
        <w:left w:val="none" w:sz="0" w:space="0" w:color="auto"/>
        <w:bottom w:val="none" w:sz="0" w:space="0" w:color="auto"/>
        <w:right w:val="none" w:sz="0" w:space="0" w:color="auto"/>
      </w:divBdr>
    </w:div>
    <w:div w:id="1742100618">
      <w:bodyDiv w:val="1"/>
      <w:marLeft w:val="0"/>
      <w:marRight w:val="0"/>
      <w:marTop w:val="0"/>
      <w:marBottom w:val="0"/>
      <w:divBdr>
        <w:top w:val="none" w:sz="0" w:space="0" w:color="auto"/>
        <w:left w:val="none" w:sz="0" w:space="0" w:color="auto"/>
        <w:bottom w:val="none" w:sz="0" w:space="0" w:color="auto"/>
        <w:right w:val="none" w:sz="0" w:space="0" w:color="auto"/>
      </w:divBdr>
    </w:div>
    <w:div w:id="1832260199">
      <w:bodyDiv w:val="1"/>
      <w:marLeft w:val="0"/>
      <w:marRight w:val="0"/>
      <w:marTop w:val="0"/>
      <w:marBottom w:val="0"/>
      <w:divBdr>
        <w:top w:val="none" w:sz="0" w:space="0" w:color="auto"/>
        <w:left w:val="none" w:sz="0" w:space="0" w:color="auto"/>
        <w:bottom w:val="none" w:sz="0" w:space="0" w:color="auto"/>
        <w:right w:val="none" w:sz="0" w:space="0" w:color="auto"/>
      </w:divBdr>
    </w:div>
    <w:div w:id="2032222273">
      <w:bodyDiv w:val="1"/>
      <w:marLeft w:val="0"/>
      <w:marRight w:val="0"/>
      <w:marTop w:val="0"/>
      <w:marBottom w:val="0"/>
      <w:divBdr>
        <w:top w:val="none" w:sz="0" w:space="0" w:color="auto"/>
        <w:left w:val="none" w:sz="0" w:space="0" w:color="auto"/>
        <w:bottom w:val="none" w:sz="0" w:space="0" w:color="auto"/>
        <w:right w:val="none" w:sz="0" w:space="0" w:color="auto"/>
      </w:divBdr>
    </w:div>
    <w:div w:id="2047371390">
      <w:bodyDiv w:val="1"/>
      <w:marLeft w:val="0"/>
      <w:marRight w:val="0"/>
      <w:marTop w:val="0"/>
      <w:marBottom w:val="0"/>
      <w:divBdr>
        <w:top w:val="none" w:sz="0" w:space="0" w:color="auto"/>
        <w:left w:val="none" w:sz="0" w:space="0" w:color="auto"/>
        <w:bottom w:val="none" w:sz="0" w:space="0" w:color="auto"/>
        <w:right w:val="none" w:sz="0" w:space="0" w:color="auto"/>
      </w:divBdr>
    </w:div>
    <w:div w:id="206794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d.office@hortonhousing.co.uk" TargetMode="External"/><Relationship Id="rId18" Type="http://schemas.openxmlformats.org/officeDocument/2006/relationships/hyperlink" Target="https://www.bradfordcft.org.uk/make-a-comment-or-complaint/child-or-young-pers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hs.uk/NHSEngland/complaints-and-feedback/Pages/nhs-complaints.aspx" TargetMode="External"/><Relationship Id="rId7" Type="http://schemas.openxmlformats.org/officeDocument/2006/relationships/settings" Target="settings.xml"/><Relationship Id="rId12" Type="http://schemas.openxmlformats.org/officeDocument/2006/relationships/hyperlink" Target="https://hortonhousing.co.uk/contact/making-a-complaint/" TargetMode="External"/><Relationship Id="rId17" Type="http://schemas.openxmlformats.org/officeDocument/2006/relationships/hyperlink" Target="https://www.bradfordcft.org.uk/make-a-comment-or-complai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SCU@kirklees.gov.uk" TargetMode="External"/><Relationship Id="rId20" Type="http://schemas.openxmlformats.org/officeDocument/2006/relationships/hyperlink" Target="mailto:social.complaints@northyork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office@hortonhousing.co.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scomplaintsunit@bradford.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complaintsandcompliments@calderdal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ing-ombudsman.org.uk/online-complaint-form/" TargetMode="External"/><Relationship Id="rId22" Type="http://schemas.openxmlformats.org/officeDocument/2006/relationships/hyperlink" Target="https://hortonhousing.co.uk/about-us/annual-review-of-complaints-compli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regulatory-standards-for-landlo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ame xmlns="3216a26e-ba89-44aa-943a-26296848520b">Complaints Policy &amp; Procedure</DocumentName>
    <Theme_x0020_Lead_x0020_1 xmlns="3216a26e-ba89-44aa-943a-26296848520b">
      <UserInfo>
        <DisplayName>Sue Atkinson</DisplayName>
        <AccountId>48</AccountId>
        <AccountType/>
      </UserInfo>
    </Theme_x0020_Lead_x0020_1>
    <Approval_x0020_Date xmlns="3216a26e-ba89-44aa-943a-26296848520b">2023-03-15T00:00:00+00:00</Approval_x0020_Date>
    <AnnualLightTouchReviewRequired xmlns="3216a26e-ba89-44aa-943a-26296848520b">Yes</AnnualLightTouchReviewRequired>
    <TaxKeywordTaxHTField xmlns="1bfba514-f073-48f0-a3ab-256c39884f3c" xsi:nil="true"/>
    <Frequency_x0020_in_x0020_Months xmlns="3216a26e-ba89-44aa-943a-26296848520b">36</Frequency_x0020_in_x0020_Months>
    <Client_x002f_Stakeholder_x0020_consultation_x0020_required xmlns="3216a26e-ba89-44aa-943a-26296848520b">Yes</Client_x002f_Stakeholder_x0020_consultation_x0020_required>
    <Theme_x0020_Number xmlns="3216a26e-ba89-44aa-943a-26296848520b">Complaints, Compliments &amp; Comments</Theme_x0020_Number>
    <Approval xmlns="3216a26e-ba89-44aa-943a-26296848520b">SMT</Approval>
    <Next_x0020_Review_x0020_Date xmlns="3216a26e-ba89-44aa-943a-26296848520b">2026-03-05T00:00:00+00:00</Next_x0020_Review_x0020_Date>
    <ThemeNumber xmlns="3216a26e-ba89-44aa-943a-26296848520b">8</ThemeNumber>
    <TaxCatchAll xmlns="1bfba514-f073-48f0-a3ab-256c39884f3c" xsi:nil="true"/>
    <Author1 xmlns="3216a26e-ba89-44aa-943a-26296848520b">
      <UserInfo>
        <DisplayName>Sue Atkinson</DisplayName>
        <AccountId>48</AccountId>
        <AccountType/>
      </UserInfo>
    </Author1>
    <Document_x0020_Type xmlns="3216a26e-ba89-44aa-943a-26296848520b">Policy</Document_x0020_Type>
    <_Flow_SignoffStatus xmlns="3216a26e-ba89-44aa-943a-2629684852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720EE03B4FE64085FA5EDFE426933B" ma:contentTypeVersion="27" ma:contentTypeDescription="Create a new document." ma:contentTypeScope="" ma:versionID="458676a06a85d81d1c745f70a1036e2f">
  <xsd:schema xmlns:xsd="http://www.w3.org/2001/XMLSchema" xmlns:xs="http://www.w3.org/2001/XMLSchema" xmlns:p="http://schemas.microsoft.com/office/2006/metadata/properties" xmlns:ns2="3216a26e-ba89-44aa-943a-26296848520b" xmlns:ns3="1bfba514-f073-48f0-a3ab-256c39884f3c" targetNamespace="http://schemas.microsoft.com/office/2006/metadata/properties" ma:root="true" ma:fieldsID="bcde8fa90d4b7dd66b9bcb4ed7e135ea" ns2:_="" ns3:_="">
    <xsd:import namespace="3216a26e-ba89-44aa-943a-26296848520b"/>
    <xsd:import namespace="1bfba514-f073-48f0-a3ab-256c39884f3c"/>
    <xsd:element name="properties">
      <xsd:complexType>
        <xsd:sequence>
          <xsd:element name="documentManagement">
            <xsd:complexType>
              <xsd:all>
                <xsd:element ref="ns3:TaxKeywordTaxHTField" minOccurs="0"/>
                <xsd:element ref="ns3:TaxCatchAll" minOccurs="0"/>
                <xsd:element ref="ns2:Theme_x0020_Number"/>
                <xsd:element ref="ns2:Document_x0020_Type" minOccurs="0"/>
                <xsd:element ref="ns2:Approval" minOccurs="0"/>
                <xsd:element ref="ns2:Client_x002f_Stakeholder_x0020_consultation_x0020_required" minOccurs="0"/>
                <xsd:element ref="ns2:Frequency_x0020_in_x0020_Months" minOccurs="0"/>
                <xsd:element ref="ns2:Approval_x0020_Date" minOccurs="0"/>
                <xsd:element ref="ns2:Next_x0020_Review_x0020_Date" minOccurs="0"/>
                <xsd:element ref="ns2:DocumentName" minOccurs="0"/>
                <xsd:element ref="ns2:ThemeNumber" minOccurs="0"/>
                <xsd:element ref="ns2:AnnualLightTouchReviewRequired" minOccurs="0"/>
                <xsd:element ref="ns2:Theme_x0020_Lead_x0020_1"/>
                <xsd:element ref="ns2:Author1"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6a26e-ba89-44aa-943a-26296848520b" elementFormDefault="qualified">
    <xsd:import namespace="http://schemas.microsoft.com/office/2006/documentManagement/types"/>
    <xsd:import namespace="http://schemas.microsoft.com/office/infopath/2007/PartnerControls"/>
    <xsd:element name="Theme_x0020_Number" ma:index="11" ma:displayName="Theme Name" ma:format="Dropdown" ma:internalName="Theme_x0020_Number">
      <xsd:simpleType>
        <xsd:restriction base="dms:Text">
          <xsd:maxLength value="255"/>
        </xsd:restriction>
      </xsd:simpleType>
    </xsd:element>
    <xsd:element name="Document_x0020_Type" ma:index="12" nillable="true" ma:displayName="Document Type" ma:format="Dropdown" ma:internalName="Document_x0020_Type">
      <xsd:simpleType>
        <xsd:restriction base="dms:Choice">
          <xsd:enumeration value="Guidance"/>
          <xsd:enumeration value="Form"/>
          <xsd:enumeration value="Plan"/>
          <xsd:enumeration value="External"/>
          <xsd:enumeration value="Strategy"/>
          <xsd:enumeration value="Policy"/>
          <xsd:enumeration value="Procedure"/>
          <xsd:enumeration value="Briefing"/>
        </xsd:restriction>
      </xsd:simpleType>
    </xsd:element>
    <xsd:element name="Approval" ma:index="13" nillable="true" ma:displayName="Approved By" ma:format="Dropdown" ma:internalName="Approval">
      <xsd:simpleType>
        <xsd:restriction base="dms:Text">
          <xsd:maxLength value="255"/>
        </xsd:restriction>
      </xsd:simpleType>
    </xsd:element>
    <xsd:element name="Client_x002f_Stakeholder_x0020_consultation_x0020_required" ma:index="14" nillable="true" ma:displayName="Client/Stakeholder consultation required" ma:internalName="Client_x002f_Stakeholder_x0020_consultation_x0020_required">
      <xsd:simpleType>
        <xsd:restriction base="dms:Text">
          <xsd:maxLength value="255"/>
        </xsd:restriction>
      </xsd:simpleType>
    </xsd:element>
    <xsd:element name="Frequency_x0020_in_x0020_Months" ma:index="15" nillable="true" ma:displayName="Frequency in Months" ma:internalName="Frequency_x0020_in_x0020_Months">
      <xsd:simpleType>
        <xsd:restriction base="dms:Text">
          <xsd:maxLength value="255"/>
        </xsd:restriction>
      </xsd:simpleType>
    </xsd:element>
    <xsd:element name="Approval_x0020_Date" ma:index="16" nillable="true" ma:displayName="Approval Date" ma:format="DateOnly" ma:internalName="Approval_x0020_Date">
      <xsd:simpleType>
        <xsd:restriction base="dms:DateTime"/>
      </xsd:simpleType>
    </xsd:element>
    <xsd:element name="Next_x0020_Review_x0020_Date" ma:index="17" nillable="true" ma:displayName="Next Review Date" ma:format="DateOnly" ma:internalName="Next_x0020_Review_x0020_Date">
      <xsd:simpleType>
        <xsd:restriction base="dms:DateTime"/>
      </xsd:simpleType>
    </xsd:element>
    <xsd:element name="DocumentName" ma:index="19" nillable="true" ma:displayName="Document Name" ma:format="Dropdown" ma:internalName="DocumentName">
      <xsd:simpleType>
        <xsd:restriction base="dms:Text">
          <xsd:maxLength value="255"/>
        </xsd:restriction>
      </xsd:simpleType>
    </xsd:element>
    <xsd:element name="ThemeNumber" ma:index="20" nillable="true" ma:displayName="Theme Number" ma:format="Dropdown" ma:internalName="ThemeNumber" ma:percentage="FALSE">
      <xsd:simpleType>
        <xsd:restriction base="dms:Number"/>
      </xsd:simpleType>
    </xsd:element>
    <xsd:element name="AnnualLightTouchReviewRequired" ma:index="21" nillable="true" ma:displayName="Annual Light Touch Review Required" ma:format="Dropdown" ma:internalName="AnnualLightTouchReviewRequired">
      <xsd:simpleType>
        <xsd:restriction base="dms:Choice">
          <xsd:enumeration value="Yes"/>
          <xsd:enumeration value="No"/>
        </xsd:restriction>
      </xsd:simpleType>
    </xsd:element>
    <xsd:element name="Theme_x0020_Lead_x0020_1" ma:index="22" ma:displayName="Theme Lead" ma:format="Dropdown" ma:list="UserInfo" ma:SharePointGroup="0" ma:internalName="Theme_x0020_Lead_x0020_1"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1" ma:index="23" nillable="true" ma:displayName="Author" ma:format="Dropdown" ma:list="UserInfo" ma:SharePointGroup="0" ma:internalName="Autho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_Flow_SignoffStatus" ma:index="3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ba514-f073-48f0-a3ab-256c39884f3c"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bd61a473-aa5b-417a-9556-3ebe99aa5f35}" ma:internalName="TaxCatchAll" ma:showField="CatchAllData" ma:web="1bfba514-f073-48f0-a3ab-256c39884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C9C21-6A9C-4F13-B906-95E40B380D7B}">
  <ds:schemaRefs>
    <ds:schemaRef ds:uri="http://schemas.microsoft.com/office/2006/metadata/properties"/>
    <ds:schemaRef ds:uri="http://schemas.microsoft.com/office/infopath/2007/PartnerControls"/>
    <ds:schemaRef ds:uri="3216a26e-ba89-44aa-943a-26296848520b"/>
    <ds:schemaRef ds:uri="1bfba514-f073-48f0-a3ab-256c39884f3c"/>
  </ds:schemaRefs>
</ds:datastoreItem>
</file>

<file path=customXml/itemProps2.xml><?xml version="1.0" encoding="utf-8"?>
<ds:datastoreItem xmlns:ds="http://schemas.openxmlformats.org/officeDocument/2006/customXml" ds:itemID="{4134921F-B3B4-4F8D-BD82-9A01B7D19330}">
  <ds:schemaRefs>
    <ds:schemaRef ds:uri="http://schemas.microsoft.com/sharepoint/v3/contenttype/forms"/>
  </ds:schemaRefs>
</ds:datastoreItem>
</file>

<file path=customXml/itemProps3.xml><?xml version="1.0" encoding="utf-8"?>
<ds:datastoreItem xmlns:ds="http://schemas.openxmlformats.org/officeDocument/2006/customXml" ds:itemID="{F5B66002-C9FC-423A-B09E-C196B765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6a26e-ba89-44aa-943a-26296848520b"/>
    <ds:schemaRef ds:uri="1bfba514-f073-48f0-a3ab-256c39884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9C6A0-FA2C-457D-8AF0-4CC333C9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13</Pages>
  <Words>4457</Words>
  <Characters>25408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E. Gartland</dc:creator>
  <cp:lastModifiedBy>Sue Atkinson</cp:lastModifiedBy>
  <cp:revision>9</cp:revision>
  <cp:lastPrinted>2026-06-12T12:12:00Z</cp:lastPrinted>
  <dcterms:created xsi:type="dcterms:W3CDTF">2026-03-09T12:09:00Z</dcterms:created>
  <dcterms:modified xsi:type="dcterms:W3CDTF">2026-06-12T12:12:00Z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0x010100C3720EE03B4FE64085FA5EDFE426933B</vt:lpwstr>
  </property>
  <property fmtid="{D5CDD505-2E9C-101B-9397-08002B2CF9AE}" pid="3" name="TaxKeyword">
    <vt:lpwstr/>
  </property>
  <property fmtid="{D5CDD505-2E9C-101B-9397-08002B2CF9AE}" pid="4" name="Test_x0020_Col">
    <vt:lpwstr/>
  </property>
  <property fmtid="{D5CDD505-2E9C-101B-9397-08002B2CF9AE}" pid="5" name="Test Col">
    <vt:lpwstr/>
  </property>
  <property fmtid="{D5CDD505-2E9C-101B-9397-08002B2CF9AE}" pid="6" name="docLang">
    <vt:lpwstr>en</vt:lpwstr>
  </property>
</Properties>
</file>